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CAB" w:rsidRPr="00E85CAB" w:rsidRDefault="00597747" w:rsidP="00E85CAB">
      <w:pPr>
        <w:spacing w:before="0" w:beforeAutospacing="0"/>
        <w:jc w:val="center"/>
        <w:rPr>
          <w:rFonts w:ascii="Monotype Corsiva" w:eastAsia="Times New Roman" w:hAnsi="Monotype Corsiva" w:cs="Times New Roman"/>
          <w:sz w:val="52"/>
          <w:szCs w:val="52"/>
          <w:lang w:eastAsia="ru-RU"/>
        </w:rPr>
      </w:pPr>
      <w:proofErr w:type="spellStart"/>
      <w:r w:rsidRPr="00597747">
        <w:rPr>
          <w:rFonts w:ascii="Monotype Corsiva" w:eastAsia="Times New Roman" w:hAnsi="Monotype Corsiva" w:cs="Times New Roman"/>
          <w:sz w:val="52"/>
          <w:szCs w:val="52"/>
          <w:lang w:eastAsia="ru-RU"/>
        </w:rPr>
        <w:t>Сказкотерапия</w:t>
      </w:r>
      <w:proofErr w:type="spellEnd"/>
      <w:r w:rsidRPr="00597747">
        <w:rPr>
          <w:rFonts w:ascii="Monotype Corsiva" w:eastAsia="Times New Roman" w:hAnsi="Monotype Corsiva" w:cs="Times New Roman"/>
          <w:sz w:val="52"/>
          <w:szCs w:val="52"/>
          <w:lang w:eastAsia="ru-RU"/>
        </w:rPr>
        <w:t xml:space="preserve"> как метод психологической коррекции для детей дошкольного возраст</w:t>
      </w:r>
      <w:r w:rsidR="00E85CAB" w:rsidRPr="00E85CAB">
        <w:rPr>
          <w:rFonts w:ascii="Monotype Corsiva" w:eastAsia="Times New Roman" w:hAnsi="Monotype Corsiva" w:cs="Times New Roman"/>
          <w:sz w:val="52"/>
          <w:szCs w:val="52"/>
          <w:lang w:eastAsia="ru-RU"/>
        </w:rPr>
        <w:t>а</w:t>
      </w:r>
    </w:p>
    <w:p w:rsidR="00E85CAB" w:rsidRDefault="00E85CAB" w:rsidP="00597747">
      <w:pPr>
        <w:spacing w:before="0" w:beforeAutospacing="0"/>
        <w:rPr>
          <w:rFonts w:ascii="Monotype Corsiva" w:eastAsia="Times New Roman" w:hAnsi="Monotype Corsiva" w:cs="Times New Roman"/>
          <w:sz w:val="48"/>
          <w:szCs w:val="48"/>
          <w:lang w:eastAsia="ru-RU"/>
        </w:rPr>
      </w:pPr>
    </w:p>
    <w:p w:rsidR="00E85CAB" w:rsidRDefault="00E85CAB" w:rsidP="00E85CAB">
      <w:pPr>
        <w:spacing w:before="0" w:beforeAutospacing="0"/>
        <w:ind w:left="-284"/>
        <w:rPr>
          <w:rFonts w:ascii="Monotype Corsiva" w:eastAsia="Times New Roman" w:hAnsi="Monotype Corsiva" w:cs="Times New Roman"/>
          <w:sz w:val="48"/>
          <w:szCs w:val="48"/>
          <w:lang w:eastAsia="ru-RU"/>
        </w:rPr>
      </w:pPr>
      <w:r>
        <w:rPr>
          <w:rFonts w:ascii="Monotype Corsiva" w:eastAsia="Times New Roman" w:hAnsi="Monotype Corsiva" w:cs="Times New Roman"/>
          <w:noProof/>
          <w:sz w:val="48"/>
          <w:szCs w:val="48"/>
          <w:lang w:eastAsia="ru-RU"/>
        </w:rPr>
        <w:drawing>
          <wp:inline distT="0" distB="0" distL="0" distR="0">
            <wp:extent cx="5943600" cy="3886200"/>
            <wp:effectExtent l="19050" t="0" r="0" b="0"/>
            <wp:docPr id="3" name="Рисунок 3" descr="C:\Users\User\Desktop\d30f1614800a71716390d7789124ba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30f1614800a71716390d7789124ba7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CAB" w:rsidRDefault="00E85CAB" w:rsidP="00E85CAB">
      <w:pPr>
        <w:spacing w:before="0" w:beforeAutospacing="0"/>
        <w:ind w:left="-284"/>
        <w:rPr>
          <w:rFonts w:ascii="Monotype Corsiva" w:eastAsia="Times New Roman" w:hAnsi="Monotype Corsiva" w:cs="Times New Roman"/>
          <w:sz w:val="48"/>
          <w:szCs w:val="48"/>
          <w:lang w:eastAsia="ru-RU"/>
        </w:rPr>
      </w:pPr>
    </w:p>
    <w:p w:rsidR="00E85CAB" w:rsidRPr="00E85CAB" w:rsidRDefault="00E85CAB" w:rsidP="00E85CAB">
      <w:pPr>
        <w:spacing w:before="0" w:beforeAutospacing="0"/>
        <w:jc w:val="center"/>
        <w:rPr>
          <w:rFonts w:ascii="Monotype Corsiva" w:eastAsia="Times New Roman" w:hAnsi="Monotype Corsiva" w:cs="Times New Roman"/>
          <w:sz w:val="96"/>
          <w:szCs w:val="96"/>
          <w:lang w:eastAsia="ru-RU"/>
        </w:rPr>
      </w:pPr>
      <w:r w:rsidRPr="00E85CAB">
        <w:rPr>
          <w:rFonts w:ascii="Monotype Corsiva" w:eastAsia="Times New Roman" w:hAnsi="Monotype Corsiva" w:cs="Times New Roman"/>
          <w:sz w:val="96"/>
          <w:szCs w:val="96"/>
          <w:lang w:eastAsia="ru-RU"/>
        </w:rPr>
        <w:t>«Читать с любовью</w:t>
      </w:r>
      <w:proofErr w:type="gramStart"/>
      <w:r w:rsidRPr="00E85CAB">
        <w:rPr>
          <w:rFonts w:ascii="Monotype Corsiva" w:eastAsia="Times New Roman" w:hAnsi="Monotype Corsiva" w:cs="Times New Roman"/>
          <w:sz w:val="96"/>
          <w:szCs w:val="96"/>
          <w:lang w:eastAsia="ru-RU"/>
        </w:rPr>
        <w:t xml:space="preserve"> ,</w:t>
      </w:r>
      <w:proofErr w:type="gramEnd"/>
      <w:r w:rsidRPr="00E85CAB">
        <w:rPr>
          <w:rFonts w:ascii="Monotype Corsiva" w:eastAsia="Times New Roman" w:hAnsi="Monotype Corsiva" w:cs="Times New Roman"/>
          <w:sz w:val="96"/>
          <w:szCs w:val="96"/>
          <w:lang w:eastAsia="ru-RU"/>
        </w:rPr>
        <w:t xml:space="preserve">для детей и взрослых </w:t>
      </w:r>
      <w:r w:rsidRPr="00E85CAB">
        <w:rPr>
          <w:rFonts w:ascii="Monotype Corsiva" w:eastAsia="Times New Roman" w:hAnsi="Monotype Corsiva" w:cs="Times New Roman"/>
          <w:sz w:val="96"/>
          <w:szCs w:val="96"/>
          <w:lang w:eastAsia="ru-RU"/>
        </w:rPr>
        <w:sym w:font="Wingdings" w:char="F04A"/>
      </w:r>
      <w:r w:rsidRPr="00E85CAB">
        <w:rPr>
          <w:rFonts w:ascii="Monotype Corsiva" w:eastAsia="Times New Roman" w:hAnsi="Monotype Corsiva" w:cs="Times New Roman"/>
          <w:sz w:val="96"/>
          <w:szCs w:val="96"/>
          <w:lang w:eastAsia="ru-RU"/>
        </w:rPr>
        <w:t>»</w:t>
      </w:r>
    </w:p>
    <w:p w:rsidR="00E85CAB" w:rsidRDefault="00E85CAB" w:rsidP="00E85CAB">
      <w:pPr>
        <w:spacing w:before="0" w:beforeAutospacing="0"/>
        <w:jc w:val="center"/>
        <w:rPr>
          <w:rFonts w:ascii="Monotype Corsiva" w:eastAsia="Times New Roman" w:hAnsi="Monotype Corsiva" w:cs="Times New Roman"/>
          <w:sz w:val="96"/>
          <w:szCs w:val="96"/>
          <w:lang w:eastAsia="ru-RU"/>
        </w:rPr>
      </w:pPr>
    </w:p>
    <w:p w:rsidR="00E85CAB" w:rsidRPr="00E85CAB" w:rsidRDefault="00E85CAB" w:rsidP="00E85CAB">
      <w:pPr>
        <w:spacing w:before="0" w:beforeAutospacing="0"/>
        <w:jc w:val="right"/>
        <w:rPr>
          <w:rFonts w:ascii="Monotype Corsiva" w:eastAsia="Times New Roman" w:hAnsi="Monotype Corsiva" w:cs="Times New Roman"/>
          <w:sz w:val="96"/>
          <w:szCs w:val="96"/>
          <w:lang w:eastAsia="ru-RU"/>
        </w:rPr>
      </w:pPr>
    </w:p>
    <w:p w:rsidR="00E85CAB" w:rsidRDefault="00E85CAB" w:rsidP="00E85CAB">
      <w:pPr>
        <w:spacing w:before="0" w:beforeAutospacing="0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                                                                           </w:t>
      </w:r>
      <w:r w:rsidRPr="00E85CAB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Подготовила </w:t>
      </w:r>
    </w:p>
    <w:p w:rsidR="00E85CAB" w:rsidRPr="00E85CAB" w:rsidRDefault="00E85CAB" w:rsidP="00E85CAB">
      <w:pPr>
        <w:spacing w:before="0" w:beforeAutospacing="0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                                                        </w:t>
      </w:r>
      <w:r w:rsidRPr="00E85CAB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педагог </w:t>
      </w:r>
      <w:proofErr w:type="gramStart"/>
      <w:r w:rsidRPr="00E85CAB">
        <w:rPr>
          <w:rFonts w:ascii="Monotype Corsiva" w:eastAsia="Times New Roman" w:hAnsi="Monotype Corsiva" w:cs="Times New Roman"/>
          <w:sz w:val="36"/>
          <w:szCs w:val="36"/>
          <w:lang w:eastAsia="ru-RU"/>
        </w:rPr>
        <w:t>–п</w:t>
      </w:r>
      <w:proofErr w:type="gramEnd"/>
      <w:r w:rsidRPr="00E85CAB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сихолог </w:t>
      </w:r>
      <w:proofErr w:type="spellStart"/>
      <w:r w:rsidRPr="00E85CAB">
        <w:rPr>
          <w:rFonts w:ascii="Monotype Corsiva" w:eastAsia="Times New Roman" w:hAnsi="Monotype Corsiva" w:cs="Times New Roman"/>
          <w:sz w:val="36"/>
          <w:szCs w:val="36"/>
          <w:lang w:eastAsia="ru-RU"/>
        </w:rPr>
        <w:t>Хадикова</w:t>
      </w:r>
      <w:proofErr w:type="spellEnd"/>
      <w:r w:rsidRPr="00E85CAB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И.Х.</w:t>
      </w:r>
    </w:p>
    <w:p w:rsidR="00E85CAB" w:rsidRPr="00E85CAB" w:rsidRDefault="00E85CAB" w:rsidP="00E85CAB">
      <w:pPr>
        <w:spacing w:before="0" w:beforeAutospacing="0"/>
        <w:ind w:left="-284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:rsidR="00E85CAB" w:rsidRDefault="00E85CAB" w:rsidP="00E85CAB">
      <w:pPr>
        <w:spacing w:before="0" w:beforeAutospacing="0"/>
        <w:ind w:left="-284"/>
        <w:rPr>
          <w:rFonts w:ascii="Monotype Corsiva" w:eastAsia="Times New Roman" w:hAnsi="Monotype Corsiva" w:cs="Times New Roman"/>
          <w:sz w:val="48"/>
          <w:szCs w:val="48"/>
          <w:lang w:eastAsia="ru-RU"/>
        </w:rPr>
      </w:pPr>
    </w:p>
    <w:p w:rsidR="00E85CAB" w:rsidRDefault="00E85CAB" w:rsidP="00E85CAB">
      <w:pPr>
        <w:spacing w:before="0" w:beforeAutospacing="0"/>
        <w:rPr>
          <w:rFonts w:ascii="Monotype Corsiva" w:eastAsia="Times New Roman" w:hAnsi="Monotype Corsiva" w:cs="Times New Roman"/>
          <w:sz w:val="48"/>
          <w:szCs w:val="48"/>
          <w:lang w:eastAsia="ru-RU"/>
        </w:rPr>
      </w:pPr>
    </w:p>
    <w:p w:rsidR="00E85CAB" w:rsidRDefault="00E85CAB" w:rsidP="00E85CAB">
      <w:pPr>
        <w:spacing w:before="0" w:beforeAutospacing="0"/>
        <w:jc w:val="center"/>
        <w:rPr>
          <w:rFonts w:ascii="Monotype Corsiva" w:eastAsia="Times New Roman" w:hAnsi="Monotype Corsiva" w:cs="Times New Roman"/>
          <w:sz w:val="52"/>
          <w:szCs w:val="52"/>
          <w:lang w:eastAsia="ru-RU"/>
        </w:rPr>
      </w:pPr>
      <w:proofErr w:type="spellStart"/>
      <w:r w:rsidRPr="00597747">
        <w:rPr>
          <w:rFonts w:ascii="Monotype Corsiva" w:eastAsia="Times New Roman" w:hAnsi="Monotype Corsiva" w:cs="Times New Roman"/>
          <w:sz w:val="52"/>
          <w:szCs w:val="52"/>
          <w:lang w:eastAsia="ru-RU"/>
        </w:rPr>
        <w:t>Сказкотерапия</w:t>
      </w:r>
      <w:proofErr w:type="spellEnd"/>
      <w:r w:rsidRPr="00597747">
        <w:rPr>
          <w:rFonts w:ascii="Monotype Corsiva" w:eastAsia="Times New Roman" w:hAnsi="Monotype Corsiva" w:cs="Times New Roman"/>
          <w:sz w:val="52"/>
          <w:szCs w:val="52"/>
          <w:lang w:eastAsia="ru-RU"/>
        </w:rPr>
        <w:t xml:space="preserve"> как метод психологической коррекции для детей дошкольного возраст</w:t>
      </w:r>
      <w:r w:rsidRPr="00E85CAB">
        <w:rPr>
          <w:rFonts w:ascii="Monotype Corsiva" w:eastAsia="Times New Roman" w:hAnsi="Monotype Corsiva" w:cs="Times New Roman"/>
          <w:sz w:val="52"/>
          <w:szCs w:val="52"/>
          <w:lang w:eastAsia="ru-RU"/>
        </w:rPr>
        <w:t>а</w:t>
      </w:r>
    </w:p>
    <w:p w:rsidR="00E85CAB" w:rsidRPr="00597747" w:rsidRDefault="00E85CAB" w:rsidP="00E85CAB">
      <w:pPr>
        <w:spacing w:before="0" w:beforeAutospacing="0"/>
        <w:jc w:val="center"/>
        <w:rPr>
          <w:rFonts w:ascii="Monotype Corsiva" w:eastAsia="Times New Roman" w:hAnsi="Monotype Corsiva" w:cs="Times New Roman"/>
          <w:sz w:val="52"/>
          <w:szCs w:val="52"/>
          <w:lang w:eastAsia="ru-RU"/>
        </w:rPr>
      </w:pPr>
    </w:p>
    <w:p w:rsidR="00597747" w:rsidRPr="00451C35" w:rsidRDefault="00597747" w:rsidP="00597747">
      <w:pPr>
        <w:pStyle w:val="a3"/>
        <w:numPr>
          <w:ilvl w:val="0"/>
          <w:numId w:val="1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статьи</w:t>
      </w:r>
    </w:p>
    <w:p w:rsidR="00597747" w:rsidRPr="00451C35" w:rsidRDefault="00597747" w:rsidP="00597747">
      <w:pPr>
        <w:pStyle w:val="a3"/>
        <w:numPr>
          <w:ilvl w:val="0"/>
          <w:numId w:val="1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</w:t>
      </w:r>
    </w:p>
    <w:p w:rsidR="00597747" w:rsidRPr="00451C35" w:rsidRDefault="00597747" w:rsidP="00597747">
      <w:pPr>
        <w:pStyle w:val="a3"/>
        <w:numPr>
          <w:ilvl w:val="0"/>
          <w:numId w:val="1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Лучший возраст </w:t>
      </w:r>
    </w:p>
    <w:p w:rsidR="00597747" w:rsidRPr="00451C35" w:rsidRDefault="00597747" w:rsidP="00597747">
      <w:pPr>
        <w:pStyle w:val="a3"/>
        <w:numPr>
          <w:ilvl w:val="0"/>
          <w:numId w:val="1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</w:t>
      </w:r>
    </w:p>
    <w:p w:rsidR="00597747" w:rsidRPr="00451C35" w:rsidRDefault="00597747" w:rsidP="00597747">
      <w:pPr>
        <w:pStyle w:val="a3"/>
        <w:numPr>
          <w:ilvl w:val="0"/>
          <w:numId w:val="1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Функции </w:t>
      </w:r>
    </w:p>
    <w:p w:rsidR="00597747" w:rsidRPr="00451C35" w:rsidRDefault="00597747" w:rsidP="00597747">
      <w:pPr>
        <w:pStyle w:val="a3"/>
        <w:numPr>
          <w:ilvl w:val="0"/>
          <w:numId w:val="1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сказок </w:t>
      </w:r>
    </w:p>
    <w:p w:rsidR="00597747" w:rsidRPr="00451C35" w:rsidRDefault="00597747" w:rsidP="00597747">
      <w:pPr>
        <w:pStyle w:val="a3"/>
        <w:numPr>
          <w:ilvl w:val="0"/>
          <w:numId w:val="1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Различные методики </w:t>
      </w:r>
      <w:proofErr w:type="spellStart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сказкотерапии</w:t>
      </w:r>
      <w:proofErr w:type="spellEnd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97747" w:rsidRPr="00451C35" w:rsidRDefault="00597747" w:rsidP="00597747">
      <w:pPr>
        <w:pStyle w:val="a3"/>
        <w:numPr>
          <w:ilvl w:val="0"/>
          <w:numId w:val="1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Советы для родителей</w:t>
      </w:r>
    </w:p>
    <w:p w:rsidR="00597747" w:rsidRPr="00451C35" w:rsidRDefault="00597747" w:rsidP="00597747">
      <w:pPr>
        <w:pStyle w:val="a3"/>
        <w:numPr>
          <w:ilvl w:val="0"/>
          <w:numId w:val="1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сказки выбирать? </w:t>
      </w:r>
    </w:p>
    <w:p w:rsidR="00597747" w:rsidRPr="00451C35" w:rsidRDefault="00597747" w:rsidP="00597747">
      <w:pPr>
        <w:pStyle w:val="a3"/>
        <w:numPr>
          <w:ilvl w:val="0"/>
          <w:numId w:val="1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занятия </w:t>
      </w:r>
    </w:p>
    <w:p w:rsidR="00597747" w:rsidRDefault="00597747" w:rsidP="00597747">
      <w:pPr>
        <w:pStyle w:val="a3"/>
        <w:numPr>
          <w:ilvl w:val="0"/>
          <w:numId w:val="1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конкретных проблем</w:t>
      </w: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85CAB" w:rsidRDefault="00F17787" w:rsidP="00E85CAB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w:history="1"/>
      <w:r w:rsidR="005043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913091"/>
            <wp:effectExtent l="19050" t="0" r="0" b="0"/>
            <wp:docPr id="1" name="Рисунок 1" descr="C:\Users\User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CAB" w:rsidRDefault="00E85CAB" w:rsidP="00E85CAB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747" w:rsidRDefault="00597747" w:rsidP="00DA16F7">
      <w:pPr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Сказка</w:t>
      </w: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замечательный жанр, который активно используют в работе с дошкольниками и родители, и воспитатели. Востребована и популярна </w:t>
      </w:r>
      <w:proofErr w:type="spellStart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сказкотерапия</w:t>
      </w:r>
      <w:proofErr w:type="spellEnd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детей, позволяющая в легкой ненавязчивой форме решить серьезные проблемы психики малышей. Ведь этот небольшой по объему текст учит правильно относиться к злу и добру, на примере персонажей выяснять, к чему ведут те или иные поступки. Кроме того, сказки интересны детям и понятны им.</w:t>
      </w: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51C35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Определение</w:t>
      </w:r>
      <w:r w:rsidR="00451C35" w:rsidRPr="00451C35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    </w:t>
      </w:r>
      <w:r w:rsidR="00451C35" w:rsidRPr="00451C35">
        <w:rPr>
          <w:rFonts w:ascii="Monotype Corsiva" w:eastAsia="Times New Roman" w:hAnsi="Monotype Corsiva" w:cs="Times New Roman"/>
          <w:sz w:val="36"/>
          <w:szCs w:val="36"/>
          <w:lang w:eastAsia="ru-RU"/>
        </w:rPr>
        <w:t xml:space="preserve"> </w:t>
      </w:r>
      <w:r w:rsidR="00451C35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</w:t>
      </w:r>
      <w:proofErr w:type="spellStart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Сказкотерапия</w:t>
      </w:r>
      <w:proofErr w:type="spellEnd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метод психологической коррекции, помогающий развитию </w:t>
      </w: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гармоничной личности и решению индивидуальных проблем. Инструментом данной терапии выступает сказка, позволяющая на примере героев проследить особенности поведения и поступков, разобрать конкретную жизненную ситуацию. Использоваться обособленно </w:t>
      </w:r>
      <w:proofErr w:type="spellStart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сказкотерапия</w:t>
      </w:r>
      <w:proofErr w:type="spellEnd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начала относительно недавно, но быстро нашла большое число поклонников среди профессиональных психотерапевтов и родителей. Как отдельная ветвь психотерапии была выделена благодаря Татьяне </w:t>
      </w:r>
      <w:proofErr w:type="spellStart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Зинкевич-Евстигнеевой</w:t>
      </w:r>
      <w:proofErr w:type="spellEnd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дальнейшем успешно использовалась в работе как с детьми, так и </w:t>
      </w:r>
      <w:proofErr w:type="gramStart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взрослыми. Суть метода такова: переживание конфликта происходит при помощи системы заместителей – сказочных персонажей, на месте которых ребенок (или взрослый) начинает представлять себя. Значим также и сюжет. За счет своей метафоричности сказка становится сильнейшим развивающим и психотерапевтическим средством. Проживая вместе с персонажами определенные события, малыш учится понимать их смысл и значение. Цель терапии – помочь ребенку преодолеть тревожность и страхи, исправить негативные черты характера, раскрыть способности и внутренний мир. Задачи можно выделить следующие:</w:t>
      </w:r>
    </w:p>
    <w:p w:rsidR="00451C35" w:rsidRPr="00451C35" w:rsidRDefault="00451C35" w:rsidP="00451C35">
      <w:pPr>
        <w:ind w:left="-426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597747" w:rsidRPr="00451C35" w:rsidRDefault="00597747" w:rsidP="0059774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77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можно выделить следующие:</w:t>
      </w:r>
    </w:p>
    <w:p w:rsidR="00597747" w:rsidRPr="00451C35" w:rsidRDefault="00597747" w:rsidP="00451C35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эмоционального опыта; </w:t>
      </w:r>
    </w:p>
    <w:p w:rsidR="00597747" w:rsidRPr="00451C35" w:rsidRDefault="00597747" w:rsidP="00451C35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преодоление внутренних противоречий; </w:t>
      </w:r>
    </w:p>
    <w:p w:rsidR="00597747" w:rsidRPr="00451C35" w:rsidRDefault="00597747" w:rsidP="00451C35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получение образца поведения в различных ситуациях. </w:t>
      </w:r>
    </w:p>
    <w:p w:rsidR="00597747" w:rsidRPr="00451C35" w:rsidRDefault="00597747" w:rsidP="00451C35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Нередко сказка становится средством развития личности, воображения, памяти.</w:t>
      </w:r>
    </w:p>
    <w:p w:rsidR="00451C35" w:rsidRPr="00451C35" w:rsidRDefault="00597747" w:rsidP="0059774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51C35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Лучший возраст</w:t>
      </w:r>
      <w:r w:rsidRPr="00451C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97747" w:rsidRPr="00451C35" w:rsidRDefault="00597747" w:rsidP="00597747">
      <w:pPr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Специалисты советуют начать использовать сказки с 2 лет, поскольку младшие дети еще не в состоянии провести простейший анализ и разобраться в причинно-следственных связях, то есть работа будет неэффективной. А с 2 лет вполне можно использовать простые терапевтические сказки, помогающие успокоить малыша, предотвратить истерику, дать пример положительного поведения. В 3 года использовать </w:t>
      </w:r>
      <w:proofErr w:type="spellStart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сказкотерапию</w:t>
      </w:r>
      <w:proofErr w:type="spellEnd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уже более активно, в том числе и в сочетании с другими методами </w:t>
      </w:r>
      <w:proofErr w:type="spellStart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арт-терапии</w:t>
      </w:r>
      <w:proofErr w:type="spellEnd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41B1C" w:rsidRPr="00451C35" w:rsidRDefault="00741B1C" w:rsidP="00741B1C">
      <w:pPr>
        <w:spacing w:before="0" w:beforeAutospacing="0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 w:rsidRPr="00741B1C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Направления</w:t>
      </w:r>
      <w:r w:rsidRPr="00451C35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:</w:t>
      </w:r>
    </w:p>
    <w:p w:rsidR="00741B1C" w:rsidRPr="00451C35" w:rsidRDefault="00741B1C" w:rsidP="00741B1C">
      <w:pPr>
        <w:pStyle w:val="a3"/>
        <w:numPr>
          <w:ilvl w:val="0"/>
          <w:numId w:val="2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 выделять несколько направлений </w:t>
      </w:r>
      <w:proofErr w:type="spellStart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сказкотерапии</w:t>
      </w:r>
      <w:proofErr w:type="spellEnd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741B1C" w:rsidRPr="00451C35" w:rsidRDefault="00741B1C" w:rsidP="00741B1C">
      <w:pPr>
        <w:pStyle w:val="a3"/>
        <w:numPr>
          <w:ilvl w:val="0"/>
          <w:numId w:val="2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Помощь в сложной жизненной ситуации. На примере персонажей можно рассмотреть альтернативные варианты поведения, поразмышлять, к каким последствиям приводит каждый из них.</w:t>
      </w:r>
    </w:p>
    <w:p w:rsidR="00741B1C" w:rsidRPr="00451C35" w:rsidRDefault="00741B1C" w:rsidP="00741B1C">
      <w:pPr>
        <w:pStyle w:val="a3"/>
        <w:numPr>
          <w:ilvl w:val="0"/>
          <w:numId w:val="2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 проблемы, с которой столкнулся ребенок, в простой и доступной форме. Передача опыта. Родитель не поучает ребенка, а делится с ним своим жизненным опытом и знаниями через сказочный сюжет. </w:t>
      </w:r>
    </w:p>
    <w:p w:rsidR="00741B1C" w:rsidRPr="00451C35" w:rsidRDefault="00741B1C" w:rsidP="00741B1C">
      <w:pPr>
        <w:pStyle w:val="a3"/>
        <w:numPr>
          <w:ilvl w:val="0"/>
          <w:numId w:val="2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мышления, воображения, памяти. Форма работы применяется с детьми от 3 лет, родители предлагают не просто послушать текст, а ответить на ряд вопросов, что-то домыслить, объяснить поступки и характеры героев. </w:t>
      </w:r>
    </w:p>
    <w:p w:rsidR="00741B1C" w:rsidRPr="00451C35" w:rsidRDefault="00741B1C" w:rsidP="00741B1C">
      <w:pPr>
        <w:pStyle w:val="a3"/>
        <w:numPr>
          <w:ilvl w:val="0"/>
          <w:numId w:val="2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Коррекция поведения. Ребенок при помощи героев смотрит на себя со стороны, видит собственные негативные качества, а также пример того, как можно исправить их. </w:t>
      </w:r>
      <w:proofErr w:type="spellStart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Психопрофилактика</w:t>
      </w:r>
      <w:proofErr w:type="spellEnd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Всегда лучше избежать проблемы, чем устранять ее, а сказка – очень удобный для этого способ. </w:t>
      </w:r>
    </w:p>
    <w:p w:rsidR="00504311" w:rsidRDefault="00741B1C" w:rsidP="00741B1C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Преимущество </w:t>
      </w:r>
      <w:proofErr w:type="spellStart"/>
      <w:r w:rsidRPr="00741B1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сказкотерапии</w:t>
      </w:r>
      <w:proofErr w:type="spellEnd"/>
      <w:r w:rsidRPr="00741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том, что она помогает решить широкий комплекс проблем как у детей, так и у взрослых.</w:t>
      </w:r>
    </w:p>
    <w:p w:rsidR="00504311" w:rsidRDefault="00504311" w:rsidP="00741B1C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311" w:rsidRDefault="00504311" w:rsidP="00741B1C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3719744"/>
            <wp:effectExtent l="19050" t="0" r="9525" b="0"/>
            <wp:docPr id="4" name="Рисунок 2" descr="C:\Users\User\Desktop\0_2d06e3_b27605cd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_2d06e3_b27605cd_XX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71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B1C" w:rsidRPr="00741B1C" w:rsidRDefault="00741B1C" w:rsidP="00741B1C">
      <w:pPr>
        <w:spacing w:before="0" w:beforeAutospacing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1B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41B1C" w:rsidRPr="00451C35" w:rsidRDefault="00741B1C" w:rsidP="00741B1C">
      <w:pPr>
        <w:spacing w:before="0" w:beforeAutospacing="0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 w:rsidRPr="00451C35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Функции:</w:t>
      </w:r>
    </w:p>
    <w:p w:rsidR="00741B1C" w:rsidRPr="00451C35" w:rsidRDefault="00741B1C" w:rsidP="00741B1C">
      <w:pPr>
        <w:pStyle w:val="a3"/>
        <w:numPr>
          <w:ilvl w:val="0"/>
          <w:numId w:val="3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 выделять такие функции </w:t>
      </w:r>
      <w:proofErr w:type="spellStart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сказкотерапии</w:t>
      </w:r>
      <w:proofErr w:type="spellEnd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741B1C" w:rsidRPr="00451C35" w:rsidRDefault="00741B1C" w:rsidP="00741B1C">
      <w:pPr>
        <w:pStyle w:val="a3"/>
        <w:numPr>
          <w:ilvl w:val="0"/>
          <w:numId w:val="3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Возможность быстро наладить контакт терапевта и клиента, вне зависимости от возраста</w:t>
      </w: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последнего.</w:t>
      </w:r>
    </w:p>
    <w:p w:rsidR="00741B1C" w:rsidRPr="00451C35" w:rsidRDefault="00741B1C" w:rsidP="00741B1C">
      <w:pPr>
        <w:pStyle w:val="a3"/>
        <w:numPr>
          <w:ilvl w:val="0"/>
          <w:numId w:val="3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Многие проблемы психики скрыты глубоко в подсознании. Небольшой те</w:t>
      </w:r>
      <w:proofErr w:type="gramStart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ск</w:t>
      </w:r>
      <w:proofErr w:type="gramEnd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азки помогает извлечь их на поверхность и проанализировать.</w:t>
      </w:r>
    </w:p>
    <w:p w:rsidR="00741B1C" w:rsidRDefault="00741B1C" w:rsidP="00741B1C">
      <w:pPr>
        <w:pStyle w:val="a3"/>
        <w:numPr>
          <w:ilvl w:val="0"/>
          <w:numId w:val="3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 помогут найти выход из сложных ситуаций и рассмотреть варианты альтернатив. Сказки позволяют лучше разобраться в себе и избавиться от внутренних противоречий. Этот текст дает возможность терапевту получить всю информацию, даже если клиент (чаще взрослый) пытается что-то скрыть.</w:t>
      </w:r>
    </w:p>
    <w:p w:rsidR="00504311" w:rsidRPr="00451C35" w:rsidRDefault="00504311" w:rsidP="00504311">
      <w:pPr>
        <w:pStyle w:val="a3"/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B1C" w:rsidRPr="00451C35" w:rsidRDefault="00741B1C" w:rsidP="00741B1C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B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Сказки </w:t>
      </w:r>
      <w:r w:rsidRPr="00741B1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отличный способ победы над фобиями, помогут они и привить необходимые для полноценной жизни навыки, дадут возможность разобраться с тем, что есть добро, а что – зло, раскрыть индивидуальность собственной личности, преодолеть жизненные трудности. И, что самое удобное, использовать такой метод могут родители, даже не имея профессионального образования.</w:t>
      </w:r>
    </w:p>
    <w:p w:rsidR="00741B1C" w:rsidRPr="00451C35" w:rsidRDefault="00741B1C" w:rsidP="00741B1C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B1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сказок</w:t>
      </w:r>
      <w:proofErr w:type="gramStart"/>
      <w:r w:rsidRPr="00741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741B1C" w:rsidRDefault="00741B1C" w:rsidP="00741B1C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Познакомимся с классификацией сказок, предложенной </w:t>
      </w:r>
      <w:proofErr w:type="spellStart"/>
      <w:r w:rsidRPr="00741B1C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Зинкевич-Евстигнеевой</w:t>
      </w:r>
      <w:proofErr w:type="spellEnd"/>
      <w:r w:rsidRPr="00741B1C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Информация представлена в форме таблицы.</w:t>
      </w:r>
    </w:p>
    <w:p w:rsidR="00451C35" w:rsidRDefault="00451C35" w:rsidP="00741B1C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C35" w:rsidRDefault="00504311" w:rsidP="00504311">
      <w:pPr>
        <w:spacing w:before="0" w:beforeAutospacing="0"/>
        <w:ind w:left="-709" w:hanging="567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                         </w:t>
      </w:r>
      <w:r w:rsidR="00451C35" w:rsidRPr="00451C35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Виды сказок </w:t>
      </w:r>
      <w:r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          </w:t>
      </w:r>
    </w:p>
    <w:p w:rsidR="00504311" w:rsidRDefault="00504311" w:rsidP="00741B1C">
      <w:pPr>
        <w:spacing w:before="0" w:beforeAutospacing="0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3152"/>
        <w:gridCol w:w="5670"/>
      </w:tblGrid>
      <w:tr w:rsidR="00504311" w:rsidTr="00FA689F">
        <w:tc>
          <w:tcPr>
            <w:tcW w:w="3152" w:type="dxa"/>
          </w:tcPr>
          <w:p w:rsidR="00504311" w:rsidRDefault="00504311" w:rsidP="00741B1C">
            <w:pPr>
              <w:spacing w:beforeAutospacing="0"/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</w:pPr>
            <w:r w:rsidRPr="00451C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Форма сказки:                        </w:t>
            </w:r>
          </w:p>
        </w:tc>
        <w:tc>
          <w:tcPr>
            <w:tcW w:w="5670" w:type="dxa"/>
          </w:tcPr>
          <w:p w:rsidR="00504311" w:rsidRDefault="00504311" w:rsidP="00741B1C">
            <w:pPr>
              <w:spacing w:beforeAutospacing="0"/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</w:pPr>
            <w:r w:rsidRPr="00451C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</w:t>
            </w:r>
            <w:r w:rsidRPr="00741B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Краткая характеристика</w:t>
            </w:r>
          </w:p>
        </w:tc>
      </w:tr>
      <w:tr w:rsidR="00504311" w:rsidTr="00FA689F">
        <w:tc>
          <w:tcPr>
            <w:tcW w:w="3152" w:type="dxa"/>
          </w:tcPr>
          <w:p w:rsidR="00504311" w:rsidRDefault="00504311" w:rsidP="00741B1C">
            <w:pPr>
              <w:spacing w:beforeAutospacing="0"/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</w:pPr>
            <w:r w:rsidRPr="00741B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Художествен</w:t>
            </w:r>
          </w:p>
        </w:tc>
        <w:tc>
          <w:tcPr>
            <w:tcW w:w="5670" w:type="dxa"/>
          </w:tcPr>
          <w:p w:rsidR="00504311" w:rsidRPr="00451C35" w:rsidRDefault="00504311" w:rsidP="00504311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 традиционные в нашем понимании фольклорные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авторские </w:t>
            </w:r>
            <w:r w:rsidRPr="00451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сказки, в сюжете которых могут присутствовать элементы других </w:t>
            </w:r>
            <w:r w:rsidRPr="00451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форм. </w:t>
            </w:r>
          </w:p>
          <w:p w:rsidR="00504311" w:rsidRDefault="00504311" w:rsidP="00741B1C">
            <w:pPr>
              <w:spacing w:beforeAutospacing="0"/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</w:pPr>
          </w:p>
        </w:tc>
      </w:tr>
      <w:tr w:rsidR="00504311" w:rsidTr="00FA689F">
        <w:tc>
          <w:tcPr>
            <w:tcW w:w="3152" w:type="dxa"/>
          </w:tcPr>
          <w:p w:rsidR="00504311" w:rsidRDefault="00504311" w:rsidP="00741B1C">
            <w:pPr>
              <w:spacing w:beforeAutospacing="0"/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</w:pPr>
            <w:r w:rsidRPr="00741B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Дидактическая</w:t>
            </w:r>
          </w:p>
        </w:tc>
        <w:tc>
          <w:tcPr>
            <w:tcW w:w="5670" w:type="dxa"/>
          </w:tcPr>
          <w:p w:rsidR="00504311" w:rsidRPr="00451C35" w:rsidRDefault="00504311" w:rsidP="00504311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Созданы педагогами для упрощенной подачи учебного материала. </w:t>
            </w:r>
            <w:proofErr w:type="gramEnd"/>
          </w:p>
          <w:p w:rsidR="00504311" w:rsidRPr="00451C35" w:rsidRDefault="00504311" w:rsidP="00504311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</w:t>
            </w: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Чаще всего используется в работе с дошкольниками и младшими </w:t>
            </w:r>
          </w:p>
          <w:p w:rsidR="00504311" w:rsidRPr="00451C35" w:rsidRDefault="00504311" w:rsidP="00504311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</w:t>
            </w: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школьниками, подросткам же предлагают сочинения таких текстов. </w:t>
            </w:r>
          </w:p>
          <w:p w:rsidR="00504311" w:rsidRDefault="00504311" w:rsidP="00741B1C">
            <w:pPr>
              <w:spacing w:beforeAutospacing="0"/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</w:pPr>
          </w:p>
        </w:tc>
      </w:tr>
      <w:tr w:rsidR="00504311" w:rsidTr="00FA689F">
        <w:tc>
          <w:tcPr>
            <w:tcW w:w="3152" w:type="dxa"/>
          </w:tcPr>
          <w:p w:rsidR="00504311" w:rsidRDefault="00504311" w:rsidP="00741B1C">
            <w:pPr>
              <w:spacing w:beforeAutospacing="0"/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</w:pPr>
            <w:r w:rsidRPr="00741B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Медитативная </w:t>
            </w:r>
            <w:r w:rsidRPr="00451C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5670" w:type="dxa"/>
          </w:tcPr>
          <w:p w:rsidR="00504311" w:rsidRPr="00451C35" w:rsidRDefault="00504311" w:rsidP="00504311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Помогают расслабиться, снять </w:t>
            </w:r>
            <w:proofErr w:type="spellStart"/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психоэмоциональное</w:t>
            </w:r>
            <w:proofErr w:type="spellEnd"/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напряжение </w:t>
            </w:r>
          </w:p>
          <w:p w:rsidR="00504311" w:rsidRPr="00451C35" w:rsidRDefault="00504311" w:rsidP="00504311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посредством накопления положительного опыта. Часто чтение сопровождается прослушиванием успокаивающей музыки или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звуков природы.</w:t>
            </w:r>
          </w:p>
          <w:p w:rsidR="00504311" w:rsidRDefault="00504311" w:rsidP="00741B1C">
            <w:pPr>
              <w:spacing w:beforeAutospacing="0"/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</w:pPr>
          </w:p>
        </w:tc>
      </w:tr>
      <w:tr w:rsidR="00504311" w:rsidTr="00FA689F">
        <w:tc>
          <w:tcPr>
            <w:tcW w:w="3152" w:type="dxa"/>
          </w:tcPr>
          <w:p w:rsidR="00504311" w:rsidRDefault="00504311" w:rsidP="00741B1C">
            <w:pPr>
              <w:spacing w:beforeAutospacing="0"/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</w:pPr>
            <w:r w:rsidRPr="00741B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Психотерапевтическая</w:t>
            </w: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51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5670" w:type="dxa"/>
          </w:tcPr>
          <w:p w:rsidR="00504311" w:rsidRPr="00451C35" w:rsidRDefault="00504311" w:rsidP="00504311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Помогают разобраться в событиях </w:t>
            </w: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окружающего мира, часто они очень проникновенны, направлены на личностный рост,</w:t>
            </w:r>
            <w:r w:rsidRPr="00451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позволяют увидеть положительные стороны и качества. </w:t>
            </w:r>
          </w:p>
          <w:p w:rsidR="00504311" w:rsidRDefault="00504311" w:rsidP="00741B1C">
            <w:pPr>
              <w:spacing w:beforeAutospacing="0"/>
              <w:rPr>
                <w:rFonts w:ascii="Monotype Corsiva" w:eastAsia="Times New Roman" w:hAnsi="Monotype Corsiva" w:cs="Times New Roman"/>
                <w:b/>
                <w:sz w:val="36"/>
                <w:szCs w:val="36"/>
                <w:lang w:eastAsia="ru-RU"/>
              </w:rPr>
            </w:pPr>
          </w:p>
        </w:tc>
      </w:tr>
      <w:tr w:rsidR="00FA689F" w:rsidTr="00FA689F">
        <w:tc>
          <w:tcPr>
            <w:tcW w:w="3152" w:type="dxa"/>
          </w:tcPr>
          <w:p w:rsidR="00FA689F" w:rsidRPr="00741B1C" w:rsidRDefault="00FA689F" w:rsidP="00741B1C">
            <w:pPr>
              <w:spacing w:beforeAutospacing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41B1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Психокоррекционная</w:t>
            </w:r>
            <w:proofErr w:type="spellEnd"/>
            <w:r w:rsidRPr="00451C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5670" w:type="dxa"/>
          </w:tcPr>
          <w:p w:rsidR="00FA689F" w:rsidRPr="00451C35" w:rsidRDefault="00FA689F" w:rsidP="00FA689F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ненавязчивой форме влияют на поведение, чаще всего </w:t>
            </w:r>
            <w:r w:rsidRPr="00451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применяются по отношению к подросткам 11-13 лет и </w:t>
            </w:r>
            <w:r w:rsidRPr="00451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  <w:p w:rsidR="00FA689F" w:rsidRPr="00451C35" w:rsidRDefault="00FA689F" w:rsidP="00FA689F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взрослым, помогают решить проблемы агрессивного и </w:t>
            </w:r>
            <w:r w:rsidRPr="00451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неэффективного поведения. Такую сказку не обязательно</w:t>
            </w:r>
            <w:r w:rsidRPr="00451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обсуждать или обыгрывать, зачастую достаточно дать ее </w:t>
            </w:r>
          </w:p>
          <w:p w:rsidR="00FA689F" w:rsidRPr="00451C35" w:rsidRDefault="00FA689F" w:rsidP="00FA689F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41B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прочесть и обдумать самостоятельно.</w:t>
            </w:r>
          </w:p>
          <w:p w:rsidR="00FA689F" w:rsidRPr="00741B1C" w:rsidRDefault="00FA689F" w:rsidP="00504311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D4C73" w:rsidRPr="00451C35" w:rsidRDefault="009D4C73" w:rsidP="00FA689F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41B1C" w:rsidRPr="00741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D4C73" w:rsidRPr="00451C35" w:rsidRDefault="00741B1C" w:rsidP="00741B1C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Используемые в рамках такой терапии жанры отличаются многообразием, это не всегда сказки. </w:t>
      </w:r>
      <w:proofErr w:type="gramStart"/>
      <w:r w:rsidRPr="00741B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основные из них:</w:t>
      </w:r>
      <w:proofErr w:type="gramEnd"/>
    </w:p>
    <w:p w:rsidR="009D4C73" w:rsidRPr="00451C35" w:rsidRDefault="00741B1C" w:rsidP="009D4C73">
      <w:pPr>
        <w:pStyle w:val="a3"/>
        <w:numPr>
          <w:ilvl w:val="0"/>
          <w:numId w:val="4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былины</w:t>
      </w: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мифы, легенды, саги – эти 4 жанра лучше всего подходят для работы с подростками;</w:t>
      </w:r>
    </w:p>
    <w:p w:rsidR="009D4C73" w:rsidRPr="00451C35" w:rsidRDefault="00741B1C" w:rsidP="009D4C73">
      <w:pPr>
        <w:pStyle w:val="a3"/>
        <w:numPr>
          <w:ilvl w:val="0"/>
          <w:numId w:val="4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басни </w:t>
      </w: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(мораль сформулирована достаточно четко, можно использовать тексты не только Крылова, но и Эзопа, Лафонтена);</w:t>
      </w:r>
    </w:p>
    <w:p w:rsidR="00597747" w:rsidRPr="00451C35" w:rsidRDefault="00741B1C" w:rsidP="009D4C73">
      <w:pPr>
        <w:pStyle w:val="a3"/>
        <w:numPr>
          <w:ilvl w:val="0"/>
          <w:numId w:val="4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притчи</w:t>
      </w: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(часто содержат важные жизненные уроки, посвящены какой-то конкретной проблеме и могут использоваться для ее проработки). Иногда допустимо применение и современных жанров, например детективов, фантастики – главное, чтобы жанр соответствовал вкусу ребенка. </w:t>
      </w:r>
    </w:p>
    <w:p w:rsidR="009D4C73" w:rsidRDefault="009D4C73" w:rsidP="009D4C73">
      <w:pPr>
        <w:spacing w:before="0" w:beforeAutospacing="0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 w:rsidRPr="009D4C73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Различные методики </w:t>
      </w:r>
      <w:proofErr w:type="spellStart"/>
      <w:r w:rsidRPr="009D4C73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сказкотерапии</w:t>
      </w:r>
      <w:proofErr w:type="spellEnd"/>
      <w:r w:rsidRPr="009D4C73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 </w:t>
      </w:r>
    </w:p>
    <w:p w:rsidR="009D4C73" w:rsidRPr="00451C35" w:rsidRDefault="009D4C73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со сказками можно совмещать с другими формами и методами </w:t>
      </w:r>
      <w:proofErr w:type="spellStart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арт-терапии</w:t>
      </w:r>
      <w:proofErr w:type="spellEnd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поможет не только скорректировать поведение малыша, но и вызвать у него живой интерес, улучшить настроение.</w:t>
      </w:r>
    </w:p>
    <w:p w:rsidR="009D4C73" w:rsidRPr="00451C35" w:rsidRDefault="009D4C73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прежде всего, гармонично сочетается со сказкой песочная терапия. Песок может стать своеобразной средой для воссоздания волшебного мира. Играя с песком, ребенок создает собственную реальность, в которой ему уютно и хорошо, в процессе игры благодаря так называемой «сказочной интуиции» малышу удается найти выход из сложной ситуации.</w:t>
      </w:r>
    </w:p>
    <w:p w:rsidR="009D4C73" w:rsidRPr="00451C35" w:rsidRDefault="009D4C73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числу методов </w:t>
      </w:r>
      <w:proofErr w:type="spellStart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сказкотерапии</w:t>
      </w:r>
      <w:proofErr w:type="spellEnd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относится и рисование сказки. При помощи карандашей, красок, даже пластилина или глины ребенок выражает собственные эмоции по поводу услышанного текста. Еще одна форма работы – самостоятельное написание (сочинение) сказки, при этом ребенок может полностью придумать текст, предложить альтернативный вариант развития событий в уже готовой сказке, додумать, что происходило после заключения – например, как сложились судьбы героев «Теремка» </w:t>
      </w:r>
      <w:proofErr w:type="gramStart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proofErr w:type="gramEnd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стали заниматься старик и старуха из «Сказки о золотой рыбке», вновь оказавшись «у разбитого корыта». Подобное будет интересно </w:t>
      </w: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дошкольникам в 5-6 лет и детям старшего возраста. Следующий вариант – драматизация, инсценировка сказок, их постановка, помогающая детям более глубоко вжиться в образ персонажа, обогатить свой эмоциональный и поведенческий опыт. При этом следует избегать нудного заучивания роли и четкого следования тексту – в подобных занятиях импровизация гораздо важнее. Именно такая форма работы поможет осознать собственные недостатки на примере изображаемого персонажа, узнать, как можно их победить, и сделать это. Полезна и постановка кукольных спектаклей, позволяющая развить речь, воображение малыша, его коммуникативные навыки и мелкую моторику. Добиваясь «оживления» куклы ребенок со стороны наблюдает за теми или иными формами поведения, смотрит, к чему они приводят, делает свои выводы. Также в процессе </w:t>
      </w:r>
      <w:proofErr w:type="spellStart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куклотерапии</w:t>
      </w:r>
      <w:proofErr w:type="spellEnd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получает возможность проявлять те чувства и эмоции, которые недоступны ему в реальной жизни или подавляются. Детям постарше (6 или 7 лет) можно предложить самостоятельное изготовление кукол – процесс, помогающий расслабиться.</w:t>
      </w:r>
    </w:p>
    <w:p w:rsidR="009D4C73" w:rsidRPr="00451C35" w:rsidRDefault="009D4C73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одна методика – «мастер сказок», предложенный </w:t>
      </w:r>
      <w:proofErr w:type="spellStart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Зинкевич-Евстигнеевой</w:t>
      </w:r>
      <w:proofErr w:type="spellEnd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Согласно автору, существует 10 основных архетипов (например, дорога, государство, распутье), используя </w:t>
      </w:r>
      <w:proofErr w:type="gramStart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proofErr w:type="gramEnd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можно создать 50 сказочных сюжетов, что и предлагается сделать ребенку. «Мастер сказок» представляет собой колоду из 50 карт, каждая из которых наделена собственным значением. Используя их, можно создавать собственные устные произведения. </w:t>
      </w:r>
    </w:p>
    <w:p w:rsidR="009D4C73" w:rsidRPr="009D4C73" w:rsidRDefault="009D4C73" w:rsidP="009D4C73">
      <w:pPr>
        <w:spacing w:before="0" w:beforeAutospacing="0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методы несложно использовать и в домашней работе, в этом случае зрителями «театральных» постановок или кукольного театра становятся мамы и папы,</w:t>
      </w: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другие родственники.</w:t>
      </w: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D4C73" w:rsidRPr="00DB6A46" w:rsidRDefault="009D4C73" w:rsidP="009D4C73">
      <w:pPr>
        <w:spacing w:before="0" w:beforeAutospacing="0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 w:rsidRPr="009D4C73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Советы для родителей </w:t>
      </w:r>
    </w:p>
    <w:p w:rsidR="009D4C73" w:rsidRPr="00451C35" w:rsidRDefault="009D4C73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правильном подходе при помощи сказок можно решить такие проблемы: </w:t>
      </w:r>
    </w:p>
    <w:p w:rsidR="009D4C73" w:rsidRPr="00451C35" w:rsidRDefault="009D4C73" w:rsidP="009D4C73">
      <w:pPr>
        <w:pStyle w:val="a3"/>
        <w:numPr>
          <w:ilvl w:val="0"/>
          <w:numId w:val="5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лень; </w:t>
      </w:r>
    </w:p>
    <w:p w:rsidR="009D4C73" w:rsidRPr="00451C35" w:rsidRDefault="009D4C73" w:rsidP="009D4C73">
      <w:pPr>
        <w:pStyle w:val="a3"/>
        <w:numPr>
          <w:ilvl w:val="0"/>
          <w:numId w:val="5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неаккуратность; </w:t>
      </w:r>
    </w:p>
    <w:p w:rsidR="009D4C73" w:rsidRPr="00451C35" w:rsidRDefault="009D4C73" w:rsidP="009D4C73">
      <w:pPr>
        <w:pStyle w:val="a3"/>
        <w:numPr>
          <w:ilvl w:val="0"/>
          <w:numId w:val="5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обман; </w:t>
      </w:r>
    </w:p>
    <w:p w:rsidR="009D4C73" w:rsidRPr="00451C35" w:rsidRDefault="009D4C73" w:rsidP="009D4C73">
      <w:pPr>
        <w:pStyle w:val="a3"/>
        <w:numPr>
          <w:ilvl w:val="0"/>
          <w:numId w:val="5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агрессия;</w:t>
      </w:r>
    </w:p>
    <w:p w:rsidR="009D4C73" w:rsidRPr="00451C35" w:rsidRDefault="009D4C73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нежелание ходить в садик</w:t>
      </w:r>
    </w:p>
    <w:p w:rsidR="009D4C73" w:rsidRPr="00451C35" w:rsidRDefault="009D4C73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серьезных фобий или появления нового члена семьи лучше воспользоваться помощью профессионала. </w:t>
      </w:r>
    </w:p>
    <w:p w:rsidR="009D4C73" w:rsidRPr="00451C35" w:rsidRDefault="009D4C73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Рассмотрим, как дома мама может использовать элементы терапии сказками для ребенка-дошкольника. Зачастую малышу мало просто послушать те</w:t>
      </w:r>
      <w:proofErr w:type="gramStart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ск</w:t>
      </w:r>
      <w:proofErr w:type="gramEnd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>азки. Важно, чтобы родители обсудили его с ним, помогли разобраться в тех уроках, которые дают сюжет и герои.</w:t>
      </w:r>
    </w:p>
    <w:p w:rsidR="009D4C73" w:rsidRPr="00451C35" w:rsidRDefault="009D4C73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Размышляя с сыном или дочерью над каждой прочитанной сказкой, можно сформировать у них так называемый «банк жизненных ситуаций» – то есть того, как можно и нельзя поступать в различных случаях. Чем чаще </w:t>
      </w: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подобные обсуждения будут происходить, тем быстрее ребенок получит необходимый жизненный опыт. Тем самым родители подготовят его к самостоятельной дальнейшей жизни, помогут сформировать систему ценностей. </w:t>
      </w:r>
    </w:p>
    <w:p w:rsidR="00DA16F7" w:rsidRDefault="009D4C73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ребенок просит маму рассказать одну и ту же сказку несколько раз, просьбу следует выполнить, поскольку она говорит о важности данного сюжета для крохи.</w:t>
      </w:r>
    </w:p>
    <w:p w:rsidR="00DA16F7" w:rsidRDefault="009D4C73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A16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362325"/>
            <wp:effectExtent l="19050" t="0" r="0" b="0"/>
            <wp:docPr id="7" name="Рисунок 7" descr="C:\Users\User\Desktop\0_13ef17_127b22c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_13ef17_127b22c6_or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05" cy="336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F7" w:rsidRPr="009D4C73" w:rsidRDefault="00DA16F7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747" w:rsidRPr="00597747" w:rsidRDefault="00597747" w:rsidP="00597747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A46" w:rsidRPr="00DB6A46" w:rsidRDefault="009D4C73" w:rsidP="009D4C73">
      <w:pPr>
        <w:spacing w:before="0" w:beforeAutospacing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4C73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Какие сказки выбирать?</w:t>
      </w:r>
    </w:p>
    <w:p w:rsidR="00BD6DBD" w:rsidRPr="00451C35" w:rsidRDefault="00DB6A46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C73"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Рассмотрим примеры сказок и требования к ним. Для дошкольников и детей 7 лет подойдут такие варианты: </w:t>
      </w:r>
    </w:p>
    <w:p w:rsidR="00BD6DBD" w:rsidRPr="00451C35" w:rsidRDefault="009D4C73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бытовые («Курочка ряба», «Колобок», «Каша из топора»); </w:t>
      </w:r>
    </w:p>
    <w:p w:rsidR="00BD6DBD" w:rsidRPr="00451C35" w:rsidRDefault="009D4C73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волшебные («</w:t>
      </w:r>
      <w:proofErr w:type="spellStart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Морозко</w:t>
      </w:r>
      <w:proofErr w:type="spellEnd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«Кот в сапогах»); героические («Добрыня и Змей», «Илья Муромец»); </w:t>
      </w:r>
    </w:p>
    <w:p w:rsidR="00BD6DBD" w:rsidRPr="00451C35" w:rsidRDefault="009D4C73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поучительные</w:t>
      </w:r>
      <w:proofErr w:type="gramEnd"/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(«Лиса и журавль», «Золотая рыбка»). </w:t>
      </w:r>
    </w:p>
    <w:p w:rsidR="00BD6DBD" w:rsidRPr="00451C35" w:rsidRDefault="00BD6DBD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DBD" w:rsidRPr="00451C35" w:rsidRDefault="009D4C73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могут быть как устные народные, так и авторские произведения. Главное, чтобы они отвечали следующим требованиям:</w:t>
      </w:r>
    </w:p>
    <w:p w:rsidR="00BD6DBD" w:rsidRPr="00451C35" w:rsidRDefault="009D4C73" w:rsidP="00BD6DBD">
      <w:pPr>
        <w:pStyle w:val="a3"/>
        <w:numPr>
          <w:ilvl w:val="0"/>
          <w:numId w:val="6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Герои были понятны и интересны детям. Отличный вариант, если действующим лицом является ровесник. Следует учитывать и возрастную специфику: для 2-3 лет предпочтительны герои-животные, в 4 года следует вводить элемент волшебства, в 5 лет волшебные сказки уже становятся основными. </w:t>
      </w:r>
    </w:p>
    <w:p w:rsidR="00BD6DBD" w:rsidRPr="00451C35" w:rsidRDefault="009D4C73" w:rsidP="00BD6DBD">
      <w:pPr>
        <w:pStyle w:val="a3"/>
        <w:numPr>
          <w:ilvl w:val="0"/>
          <w:numId w:val="6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Персонажи должны четко подразделяться на </w:t>
      </w:r>
      <w:proofErr w:type="gramStart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положительных</w:t>
      </w:r>
      <w:proofErr w:type="gramEnd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отрицательных. В силу возраста детям пока трудно судить о том, что честный и добрый человек в определенных обстоятельствах не всегда </w:t>
      </w: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поступает хорошо. Поэтому в отобранном материале все должно быть доступно и однозначно. </w:t>
      </w:r>
    </w:p>
    <w:p w:rsidR="00BD6DBD" w:rsidRPr="00451C35" w:rsidRDefault="009D4C73" w:rsidP="00BD6DBD">
      <w:pPr>
        <w:pStyle w:val="a3"/>
        <w:numPr>
          <w:ilvl w:val="0"/>
          <w:numId w:val="6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те</w:t>
      </w:r>
      <w:proofErr w:type="gramStart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сл</w:t>
      </w:r>
      <w:proofErr w:type="gramEnd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едует выбирать интересный ребенку, близкий ему по тематике и увлечениям. Тематика должна быть актуальной. Занятие проводится с определенной целью, для решения какой-то проблемы ребенка (агрессивность, застенчивость, фобии), материал надо подобрать таким образом, чтобы освещать эти аспекты.</w:t>
      </w:r>
    </w:p>
    <w:p w:rsidR="00BD6DBD" w:rsidRPr="00451C35" w:rsidRDefault="009D4C73" w:rsidP="00BD6DBD">
      <w:pPr>
        <w:pStyle w:val="a3"/>
        <w:numPr>
          <w:ilvl w:val="0"/>
          <w:numId w:val="6"/>
        </w:num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развязки. Проблема обязательно должна быть решена, поскольку только так ребенок получит конкретный алгоритм действий. </w:t>
      </w:r>
    </w:p>
    <w:p w:rsidR="00BD6DBD" w:rsidRPr="00451C35" w:rsidRDefault="00BD6DBD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DBD" w:rsidRPr="00451C35" w:rsidRDefault="00BD6DBD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4C73" w:rsidRPr="009D4C73" w:rsidRDefault="009D4C73" w:rsidP="009D4C73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фантазии мама может написать сказку самостоятельно, но можно использовать уже готовые произведения психологов. </w:t>
      </w:r>
      <w:r w:rsidRPr="009D4C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B6A46" w:rsidRPr="00DB6A46" w:rsidRDefault="00BD6DBD" w:rsidP="00BD6DBD">
      <w:pPr>
        <w:spacing w:before="0" w:beforeAutospacing="0"/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</w:pPr>
      <w:r w:rsidRPr="00BD6DBD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 xml:space="preserve">Структура занятия </w:t>
      </w:r>
    </w:p>
    <w:p w:rsidR="00BD6DBD" w:rsidRPr="00451C35" w:rsidRDefault="00BD6DBD" w:rsidP="00BD6DBD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занятия по </w:t>
      </w:r>
      <w:proofErr w:type="spellStart"/>
      <w:r w:rsidRPr="00BD6DB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сказкотерапии</w:t>
      </w:r>
      <w:proofErr w:type="spellEnd"/>
      <w:r w:rsidRPr="00BD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присутствовать следующие элементы: </w:t>
      </w:r>
    </w:p>
    <w:p w:rsidR="00BD6DBD" w:rsidRPr="00451C35" w:rsidRDefault="00BD6DBD" w:rsidP="00BD6DBD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D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Ритуал погружения, помогающий создать необходимое настроение. Это может быть прослушивание веселой мелодии, любимой ребенком. </w:t>
      </w:r>
    </w:p>
    <w:p w:rsidR="00BD6DBD" w:rsidRPr="00451C35" w:rsidRDefault="00BD6DBD" w:rsidP="00BD6DBD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D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текстом. Желательно, чтобы мама рассказала сказку, если такой возможности нет – допустимо выразительное чтение или прослушивание аудиозаписи с профессиональными дикторами. </w:t>
      </w:r>
    </w:p>
    <w:p w:rsidR="00BD6DBD" w:rsidRPr="00451C35" w:rsidRDefault="00BD6DBD" w:rsidP="00BD6DBD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D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Обсуждение. </w:t>
      </w:r>
      <w:proofErr w:type="gramStart"/>
      <w:r w:rsidRPr="00BD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об услышанном, позволяющая понять урок текста, оценить поступки персонажей, выявить причинно-следственную связь «поступок-последствие». </w:t>
      </w: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BD6DBD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Арт-терапевтический элемент.</w:t>
      </w:r>
      <w:proofErr w:type="gramEnd"/>
      <w:r w:rsidRPr="00BD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Рисование героев, создание сказочного мира в песочнице. Лучше всего использовать любимый ребенком вид деятельности.</w:t>
      </w:r>
    </w:p>
    <w:p w:rsidR="00BD6DBD" w:rsidRPr="00451C35" w:rsidRDefault="00BD6DBD" w:rsidP="00BD6DBD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BD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Ритуал выхода. Закрыть глаза, сосчитать вслух до трех и покинуть сказочный мир, оказаться в </w:t>
      </w:r>
      <w:proofErr w:type="gramStart"/>
      <w:r w:rsidRPr="00BD6DB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реальном</w:t>
      </w:r>
      <w:proofErr w:type="gramEnd"/>
      <w:r w:rsidRPr="00BD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D6DBD" w:rsidRPr="00451C35" w:rsidRDefault="00BD6DBD" w:rsidP="00BD6DBD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BD6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Подведение итогов. Краткое резюме того, что удалось узнать на занятии. На этом этапе очень важно избегать использования нравоучений со стороны взрослого, навязывание «правильной позиции». </w:t>
      </w:r>
    </w:p>
    <w:p w:rsidR="00BD6DBD" w:rsidRPr="00451C35" w:rsidRDefault="00BD6DBD" w:rsidP="00BD6DBD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DBD" w:rsidRPr="00451C35" w:rsidRDefault="00BD6DBD" w:rsidP="00BD6DBD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DB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не является обязательной, при желании можно видоизменять ее. Подобные занятия можно проводить как в индивидуальной, так и в групповой форме.</w:t>
      </w:r>
      <w:r w:rsidRPr="00BD6D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D6D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B6A46">
        <w:rPr>
          <w:rFonts w:ascii="Monotype Corsiva" w:eastAsia="Times New Roman" w:hAnsi="Monotype Corsiva" w:cs="Times New Roman"/>
          <w:b/>
          <w:sz w:val="36"/>
          <w:szCs w:val="36"/>
          <w:lang w:eastAsia="ru-RU"/>
        </w:rPr>
        <w:t>Решение конкретных проблем</w:t>
      </w: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6DBD" w:rsidRDefault="00BD6DBD" w:rsidP="00BD6DBD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Рассмотрим, как мама может посредством </w:t>
      </w:r>
      <w:proofErr w:type="spellStart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сказкотерапии</w:t>
      </w:r>
      <w:proofErr w:type="spellEnd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решить ряд важнейших проблем в воспитании и развитии ребенка. </w:t>
      </w:r>
    </w:p>
    <w:p w:rsidR="00DB6A46" w:rsidRDefault="00DB6A46" w:rsidP="00BD6DBD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3934"/>
        <w:gridCol w:w="4146"/>
      </w:tblGrid>
      <w:tr w:rsidR="00DB6A46" w:rsidTr="00DB6A46">
        <w:tc>
          <w:tcPr>
            <w:tcW w:w="3934" w:type="dxa"/>
          </w:tcPr>
          <w:p w:rsidR="00DB6A46" w:rsidRDefault="00DB6A46" w:rsidP="00BD6DBD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C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Проблема  </w:t>
            </w:r>
          </w:p>
        </w:tc>
        <w:tc>
          <w:tcPr>
            <w:tcW w:w="4146" w:type="dxa"/>
          </w:tcPr>
          <w:p w:rsidR="00DB6A46" w:rsidRPr="00DB6A46" w:rsidRDefault="00DB6A46" w:rsidP="00DB6A46">
            <w:pPr>
              <w:spacing w:beforeAutospacing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6A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Сказка, направленная на ее решение </w:t>
            </w:r>
            <w:r w:rsidRPr="00DB6A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</w:p>
          <w:p w:rsidR="00DB6A46" w:rsidRDefault="00DB6A46" w:rsidP="00DB6A46">
            <w:pPr>
              <w:spacing w:before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A46" w:rsidTr="00DB6A46">
        <w:tc>
          <w:tcPr>
            <w:tcW w:w="3934" w:type="dxa"/>
          </w:tcPr>
          <w:p w:rsidR="00DB6A46" w:rsidRPr="00DB6A46" w:rsidRDefault="00DB6A46" w:rsidP="00DB6A46">
            <w:pPr>
              <w:spacing w:before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Капризы в еде, отказ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полезных продуктов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DB6A46" w:rsidRDefault="00DB6A46" w:rsidP="00BD6DBD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6" w:type="dxa"/>
          </w:tcPr>
          <w:p w:rsidR="00DB6A46" w:rsidRDefault="00DB6A46" w:rsidP="00DB6A46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6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от лица овощей, которые рассказывают о собственной пользе. Можно включить сюда и монолог конфеты, которая предстанет отрицательным персонажем и расскажет о вреде, который она приносит.</w:t>
            </w:r>
            <w:r w:rsidRPr="00DB6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DB6A46" w:rsidTr="00DB6A46">
        <w:tc>
          <w:tcPr>
            <w:tcW w:w="3934" w:type="dxa"/>
          </w:tcPr>
          <w:p w:rsidR="00DB6A46" w:rsidRPr="00DB6A46" w:rsidRDefault="00DB6A46" w:rsidP="00DB6A46">
            <w:pPr>
              <w:spacing w:before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Неаккуратность, ребенок не видит смысла в порядке и не желает содержать свои вещи в чистоте</w:t>
            </w:r>
            <w:r w:rsidRPr="00DB6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DB6A46" w:rsidRDefault="00DB6A46" w:rsidP="00BD6DBD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6" w:type="dxa"/>
          </w:tcPr>
          <w:p w:rsidR="00DB6A46" w:rsidRPr="00DB6A46" w:rsidRDefault="00DB6A46" w:rsidP="00DB6A46">
            <w:pPr>
              <w:spacing w:before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Сказка о стране </w:t>
            </w:r>
            <w:proofErr w:type="spellStart"/>
            <w:r w:rsidRPr="00DB6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нерях</w:t>
            </w:r>
            <w:proofErr w:type="spellEnd"/>
            <w:r w:rsidRPr="00DB6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жители которой не следят за чистотой и порядком. Это приводит к проблемам и сложностям (они не могут найти нужную вещь в решающий момент, необходимый волшебный предмет оказывается сломанным или грязным).</w:t>
            </w:r>
            <w:r w:rsidRPr="00DB6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DB6A46" w:rsidRDefault="00DB6A46" w:rsidP="00BD6DBD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A46" w:rsidTr="00DB6A46">
        <w:tc>
          <w:tcPr>
            <w:tcW w:w="3934" w:type="dxa"/>
          </w:tcPr>
          <w:p w:rsidR="00DB6A46" w:rsidRPr="00DB6A46" w:rsidRDefault="00DB6A46" w:rsidP="00BD6DBD">
            <w:pPr>
              <w:spacing w:before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6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агрессивен, часто без повода бьет младших детей</w:t>
            </w:r>
            <w:r w:rsidRPr="00DB6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4146" w:type="dxa"/>
          </w:tcPr>
          <w:p w:rsidR="00DB6A46" w:rsidRPr="00DB6A46" w:rsidRDefault="00E85CAB" w:rsidP="00DB6A46">
            <w:pPr>
              <w:spacing w:before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</w:t>
            </w:r>
            <w:r w:rsidR="00DB6A46" w:rsidRPr="00DB6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азка о медвежонке, который хотел показать всем, что он большой и сильный, обижал других </w:t>
            </w:r>
            <w:proofErr w:type="gramStart"/>
            <w:r w:rsidR="00DB6A46" w:rsidRPr="00DB6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зверят</w:t>
            </w:r>
            <w:proofErr w:type="gramEnd"/>
            <w:r w:rsidR="00DB6A46" w:rsidRPr="00DB6A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итоге никто не стал с ним дружить. Однажды он пришел на помощь зайчонку и понял, что свою силу нужно использ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овать во благо, помогая слабым.</w:t>
            </w:r>
          </w:p>
          <w:p w:rsidR="00DB6A46" w:rsidRDefault="00DB6A46" w:rsidP="00BD6DBD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6A46" w:rsidTr="00DB6A46">
        <w:tc>
          <w:tcPr>
            <w:tcW w:w="3934" w:type="dxa"/>
          </w:tcPr>
          <w:p w:rsidR="00E85CAB" w:rsidRPr="00E85CAB" w:rsidRDefault="00E85CAB" w:rsidP="00E85CAB">
            <w:pPr>
              <w:spacing w:before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C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Малыш неуверен в себе, робок, счита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ется физически слабым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DB6A46" w:rsidRDefault="00DB6A46" w:rsidP="00BD6DBD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6" w:type="dxa"/>
          </w:tcPr>
          <w:p w:rsidR="00E85CAB" w:rsidRPr="00E85CAB" w:rsidRDefault="00E85CAB" w:rsidP="00E85CAB">
            <w:pPr>
              <w:spacing w:before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C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Поможет сказка «Дуб и травинка»: на полянке росли могучий дуб и тоненькая травинка, которую даже самый небольшой порыв ветра прижимал к земле. Дуб все время смеялся над слабой былинкой, но она росла, не обращая внимания на насмешки. Однажды прошел ураган, настолько мощный, что вырвал дуб с корнем, а травинка, хотя и пригнулась к земле, не пострадала.</w:t>
            </w:r>
            <w:r w:rsidRPr="00E85C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DB6A46" w:rsidRDefault="00DB6A46" w:rsidP="00BD6DBD">
            <w:pPr>
              <w:spacing w:beforeAutospacing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B6A46" w:rsidRDefault="00DB6A46" w:rsidP="00BD6DBD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C35" w:rsidRPr="00451C35" w:rsidRDefault="00BD6DBD" w:rsidP="00BD6DBD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вариант работы со сказками – это тексты, посвященные конкретному ребенку. Как правило, детям очень интересно слушать о самих себе. В таких сказках кроха наделяется определенными чертами характера, которые родитель желает ему привить. Например, если малыш категорически отказывается ложиться спать в темноте, в сюжетной канве сказки он должен предстать отважным героем, который не боится ночи. </w:t>
      </w:r>
    </w:p>
    <w:p w:rsidR="00451C35" w:rsidRPr="00451C35" w:rsidRDefault="00451C35" w:rsidP="00BD6DBD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DBD" w:rsidRPr="00451C35" w:rsidRDefault="00BD6DBD" w:rsidP="00BD6DBD">
      <w:pPr>
        <w:spacing w:before="0" w:beforeAutospacing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Сказкотерапия</w:t>
      </w:r>
      <w:proofErr w:type="spellEnd"/>
      <w:r w:rsidRPr="00451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мягким методом психотерапии, позволяющим решить серьезные проблемы в щадящей форме. Она доступна для применения в домашних условиях. Основная сложность – верный выбор материала. К этому вопросу следует подойти ответственно, при желании сказку можно сочинить самостоятельно. Для детей этот метод подходит идеально, поскольку работа ведется на доступном для дошкольного возраста материале, что, тем не мен</w:t>
      </w:r>
      <w:r w:rsidR="00DA16F7">
        <w:rPr>
          <w:rFonts w:ascii="Times New Roman" w:eastAsia="Times New Roman" w:hAnsi="Times New Roman" w:cs="Times New Roman"/>
          <w:sz w:val="28"/>
          <w:szCs w:val="28"/>
          <w:lang w:eastAsia="ru-RU"/>
        </w:rPr>
        <w:t>ее, не уменьшает эффективности.</w:t>
      </w:r>
    </w:p>
    <w:p w:rsidR="00336084" w:rsidRPr="00DA16F7" w:rsidRDefault="00E85C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4005686"/>
            <wp:effectExtent l="19050" t="0" r="0" b="0"/>
            <wp:docPr id="2" name="Рисунок 2" descr="C:\Users\User\Desktop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0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6084" w:rsidRPr="00DA16F7" w:rsidSect="00504311">
      <w:pgSz w:w="11906" w:h="16838"/>
      <w:pgMar w:top="1134" w:right="850" w:bottom="1134" w:left="184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A3A0E"/>
    <w:multiLevelType w:val="hybridMultilevel"/>
    <w:tmpl w:val="C0FAB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C5C21"/>
    <w:multiLevelType w:val="hybridMultilevel"/>
    <w:tmpl w:val="43381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D6E8F"/>
    <w:multiLevelType w:val="hybridMultilevel"/>
    <w:tmpl w:val="8124A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120BCF"/>
    <w:multiLevelType w:val="hybridMultilevel"/>
    <w:tmpl w:val="83362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E78A9"/>
    <w:multiLevelType w:val="hybridMultilevel"/>
    <w:tmpl w:val="5860B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FD55C7"/>
    <w:multiLevelType w:val="hybridMultilevel"/>
    <w:tmpl w:val="D696C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3801D1"/>
    <w:multiLevelType w:val="hybridMultilevel"/>
    <w:tmpl w:val="DF30D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816358"/>
    <w:multiLevelType w:val="hybridMultilevel"/>
    <w:tmpl w:val="EE26B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7747"/>
    <w:rsid w:val="00173C98"/>
    <w:rsid w:val="00336084"/>
    <w:rsid w:val="00451C35"/>
    <w:rsid w:val="00504311"/>
    <w:rsid w:val="00597747"/>
    <w:rsid w:val="006618D3"/>
    <w:rsid w:val="00741B1C"/>
    <w:rsid w:val="008C4BE8"/>
    <w:rsid w:val="009D4C73"/>
    <w:rsid w:val="00BD6DBD"/>
    <w:rsid w:val="00DA16F7"/>
    <w:rsid w:val="00DB6A46"/>
    <w:rsid w:val="00E37504"/>
    <w:rsid w:val="00E85CAB"/>
    <w:rsid w:val="00F17787"/>
    <w:rsid w:val="00F95726"/>
    <w:rsid w:val="00FA689F"/>
    <w:rsid w:val="00FF0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747"/>
    <w:pPr>
      <w:ind w:left="720"/>
      <w:contextualSpacing/>
    </w:pPr>
  </w:style>
  <w:style w:type="table" w:styleId="a4">
    <w:name w:val="Table Grid"/>
    <w:basedOn w:val="a1"/>
    <w:uiPriority w:val="59"/>
    <w:rsid w:val="00DB6A46"/>
    <w:pPr>
      <w:spacing w:befor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5CAB"/>
    <w:pPr>
      <w:spacing w:before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5CA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85CA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6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2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8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0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6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3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9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6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5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1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5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7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2398</Words>
  <Characters>13673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2021-03-31T09:59:00Z</cp:lastPrinted>
  <dcterms:created xsi:type="dcterms:W3CDTF">2021-03-31T08:31:00Z</dcterms:created>
  <dcterms:modified xsi:type="dcterms:W3CDTF">2021-03-31T10:57:00Z</dcterms:modified>
</cp:coreProperties>
</file>