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7"/>
          <w:lang w:eastAsia="ru-RU"/>
        </w:rPr>
        <w:t xml:space="preserve">           </w:t>
      </w:r>
      <w:r w:rsidRPr="004460BD">
        <w:rPr>
          <w:rFonts w:ascii="Times New Roman" w:eastAsia="Times New Roman" w:hAnsi="Times New Roman" w:cs="Times New Roman"/>
          <w:b/>
          <w:bCs/>
          <w:color w:val="333399"/>
          <w:sz w:val="27"/>
          <w:lang w:eastAsia="ru-RU"/>
        </w:rPr>
        <w:t>ДЕСЯТЬ ЗАПОВЕДЕЙ ОТЦАМ И МАТЕРЯМ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1. Принимайте ребенка таким, каков он есть.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2. Никогда не приказывайте из прихоти. Не надо бесцельных приказаний. Не вмешиваться в жизнь ребенка столь же опасно, как и вмешиваться непрестанно.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3. Никогда не принимайте решения в одиночку. Золотое правило семейной жизни - </w:t>
      </w:r>
      <w:proofErr w:type="spell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диархия</w:t>
      </w:r>
      <w:proofErr w:type="spell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. Когда отец и мать противоречат друг другу - для ребенка это занимательное зрелище.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4. Сохраняйте доверие к тому, кто будет вам противоречить.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5. По части подарков - никаких излишеств. Мы разучились отказывать детям. Отказ приносит больше пользы, ибо учит отличать </w:t>
      </w:r>
      <w:proofErr w:type="gram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необходимое</w:t>
      </w:r>
      <w:proofErr w:type="gram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 от излишнего.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6. Во всем действуйте собственным примером. Добиваться можно лишь того, что делаешь сам.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7. Говорите обо всем без боязни. Речь - золото, а молчание - свинец.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8. Объединяйтесь со своими. Семья - это частная республика. Все должно делаться сообща домашние поделки, мытье посуды, покупки, уборка, выбор развлечений, маршрутов поездок.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9. Держите дверь открытой. Рано или поздно вы не удержите детей, подростков, молодежь в доме. Никогда не рано учиться свободе.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Устранитесь в положенное время! Эта заповедь неизменно навевает грусть. Рано или поздно родители останутся в одиночестве. Ничего не поделаешь, любая родительская карьера предполагает эту жертву.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t>ЗДОРОВАЯ СЕМЬЯ ОБЛАДАЕТ СЛЕДУЮЩИМИ КАЧЕСТВАМИ: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1. Это семья, в которой установилось хорошее, честное, открытое общение.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2. В семье приняты правила и определенный стиль поведения, гибкие в применении.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3. Родители и дети с удовольствием и уважительно общаются друг с другом.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4. Родители и дети помогают друг другу.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5. Все принимают заботливое и бескорыстное участие в создании семейного благополучия.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lastRenderedPageBreak/>
        <w:t>6. Родители и дети слушают друг друга и желают помочь друг другу.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7. Члены семьи не только слушают, но и слышат, что говорит другой, и принимают это близко к сердцу.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8. Большинство проблем решается совместно.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9. Основной акцент делается на «мы», а не на «я».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Нет сомнений, что этот список можно значительно расширить. Но главное, что семьи, которые обладают этими качествами, характеризуются стабильностью и будут функционировать как здоровая семейная система. В таких семьях дети чувствуют себя в безопасности и растут в атмосфере общей любви.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t xml:space="preserve">                           </w:t>
      </w:r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t>ПАССИВНЫЙ РЕБЁНОК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1.Подход к такому ребенку должен быть постепенным.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2.Помочь ему выразить свои эмоции и переживания в более приемлемой форме.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3. Выяснить, какие обстоятельства вызвали у ребенка такое состояние.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4.Простимулировать ребенка выразить свои чувства в игре или доверительной беседе.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5.Добиться его доверия и расположения.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6.Помочь ребенку приобрести уверенность в себе. Только тогда он сможет выйти из-под опеки того взрослого, которому он доверяет, и научится сам сходиться с новыми людьми.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7. Формировать познавательную мотивацию обучения.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8. Развивать у ребенка самостоятельность, ответственность за свои поступки.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9. Хвалить ребенка за любое проявление активности и самостоятельности.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10. Развивать навыки общения.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11. Желательно, чтобы ребенок посещал спортивные секции, кружки и т.п.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12. Посещать с ребенком музеи, выставки, театры, развивая тем самым его познавательную активность.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 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lastRenderedPageBreak/>
        <w:t>ДЛЯ ТОГО</w:t>
      </w:r>
      <w:proofErr w:type="gramStart"/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t>,</w:t>
      </w:r>
      <w:proofErr w:type="gramEnd"/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t xml:space="preserve"> ЧТОБЫ ОПТИМИЗИРОВАТЬ ВАШИ ВЗАИМООТНОШЕНИЯ С ВЗРОСЛЕЮЩИМ РЕБЁНКОМ ПСИХОЛОГИ РЕКОМЕНДУЮТ: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1. Изменить стиль отношения к подростку, отбросить прежние формы общения, приемлемые для ребенка, но неприемлемые для подростка.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2. Говорите с подростком уважительным тоном – как с тем, с мнением которого считаются.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3. Терпеливо относитесь к вспышкам и спокойно объясняйте, что такое поведение недостойно взрослого парня или девушки.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4. Очень полезны дискуссии, но желательно, чтобы в них Вы не всегда держали верх, были победителями. Доказывая то или иное положение, признайте правоту сына или дочери в каком-то пункте, а вместе с тем покажите и его непоследовательность в суждениях.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5. Основной метод воздействия на подростков – убеждения типа доказательства, а также косвенного внушения.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6. На промахах и ошибках подростка учите тому, чтобы придерживался совета старших, проявлял терпение.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7. Содействуйте осознанию, углублению интересов, увлечений (социально приемлемых).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8. Не ослабляйте интереса к внеурочной школьной деятельности, классным мероприятиям.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9. Осторожно и умело регулируйте выбор друзей. Как бы невзначай раскрывайте сыну или дочери глаза на положительные и отрицательные качества его друзей, поговорите о последствиях дурных влияний. Воспитывайте волю и уверенность в себе – барьеры против нежелательных внушений.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10. Оценивайте не личность подростка, а его поступки. </w:t>
      </w:r>
      <w:proofErr w:type="gram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Говорите на языке чувств (не «ты – негодяй», а «твой поступок меня расстроил, я переживаю, испытываю горечь, негодование…»).</w:t>
      </w:r>
      <w:proofErr w:type="gramEnd"/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11. Старайтесь обеспечить единство требований всех членов семьи; единство требований в семье и школе.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12. Постарайтесь исключить непоследовательность требований (когда от него ожидается то детское послушание, то взрослая самостоятельность.)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Помните! Стиль взаимодействия, складывающийся у подростка с родителями, отражается и на отношениях с другими людьми.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lastRenderedPageBreak/>
        <w:t>РЕКОМЕНДАЦИИ ПСИХОЛОГА ДЛЯ ОДИНОКИХ И ОСОБЫХ КАТЕГОРИЙ РОДИТЕЛЕЙ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1. Будьте откровенны с детьми относительно обстоятельств, приведших к образованию семьи в ее нынешнем составе.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2. В случае развода, смерти или ухода родителя из семьи убедите детей, что в этом нет их вины.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3. Отнеситесь с пониманием к переживаемым детьми чувствам злости, тревоги или, возможно, замешательства.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4. По возможности не меняйте уклад вашей семейной жизни.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5. Постарайтесь, насколько </w:t>
      </w:r>
      <w:proofErr w:type="gram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это</w:t>
      </w:r>
      <w:proofErr w:type="gram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 возможно, разделить обязанности. Не пытайтесь компенсировать детям потерю родителя путем взваливания на себя большого числа обязанностей.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6. Будьте откровенны, когда вы обсуждаете свое отношение к супругу, но при этом проявляйте чуткость к тому, что и как вы говорите, чтобы не оскорбить чувства детей, поливая грязью другого родителя. Не внушайте детям веру в то, что ваш супруг вернется домой, если только вы сами не видите такой возможности, потому что это может вселить в детей ложную надежду, а впоследствии обернуться тяжелым разочарованием.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7. Не используйте ваших детей в качестве разменной фигуры или как объект сделки между вами и вашим супругом.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8. Не поощряйте сплетни, не требуйте от детей сообщать обо всем, что было сказано супругом при их встрече.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9. Успокойте детей, что их будут </w:t>
      </w:r>
      <w:proofErr w:type="gram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любить</w:t>
      </w:r>
      <w:proofErr w:type="gram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 и будут заботиться о них так же, как и раньше.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10. Не позволяйте себе высказываний против семьи супруга.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11. Дети, даже очень маленькие, должны знать все, что произошло. Не рекомендуется ложь во спасение вроде: «Папе нужно уехать в путешествие на несколько месяцев».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12. По возможности пусть дети останутся жить на прежнем месте, с теми же соседями и посещают ту же школу. Это позволит уменьшить число обрушившихся на детей радикальных изменений.</w:t>
      </w:r>
    </w:p>
    <w:p w:rsid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 </w:t>
      </w:r>
    </w:p>
    <w:p w:rsid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</w:pP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lastRenderedPageBreak/>
        <w:t>ПРАВИЛА И ЭТАЛОНЫ ПОВЕДЕНИЯ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t>«Как любить своего ребенка»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515151"/>
          <w:sz w:val="27"/>
          <w:u w:val="single"/>
          <w:lang w:eastAsia="ru-RU"/>
        </w:rPr>
        <w:t>Правило первое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Уметь слушать своего ребенка всегда и везде, отдаваясь этому слушанию целиком и полностью, не перебивая ребёнка при </w:t>
      </w:r>
      <w:proofErr w:type="gram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этом</w:t>
      </w:r>
      <w:proofErr w:type="gram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 не отмахиваясь от него, как от назойливой мухи, проявляя терпение и такт.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515151"/>
          <w:sz w:val="27"/>
          <w:u w:val="single"/>
          <w:lang w:eastAsia="ru-RU"/>
        </w:rPr>
        <w:t>Правило второе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Уметь говорить со своим ребенком так, как если бы вам хотелось, чтобы говорили с вами, проявляя мягкость, уважительность, исключая назидательность, грубость и </w:t>
      </w:r>
      <w:proofErr w:type="gram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хамство</w:t>
      </w:r>
      <w:proofErr w:type="gram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515151"/>
          <w:sz w:val="27"/>
          <w:u w:val="single"/>
          <w:lang w:eastAsia="ru-RU"/>
        </w:rPr>
        <w:t>Правило третье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Наказывать, не унижая, а сохраняя достоинство ребенка, вселяя надежду на исправление.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515151"/>
          <w:sz w:val="27"/>
          <w:u w:val="single"/>
          <w:lang w:eastAsia="ru-RU"/>
        </w:rPr>
        <w:t>Правило четвертое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Достичь успехов в воспитании можно лишь тогда, когда родители – пример для положительного подражания каждый день.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b/>
          <w:bCs/>
          <w:color w:val="515151"/>
          <w:sz w:val="27"/>
          <w:u w:val="single"/>
          <w:lang w:eastAsia="ru-RU"/>
        </w:rPr>
        <w:t>Правило пятое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Признавать свои ошибки, просить прощения за неправильные действия и поступки, быть справедливым в оценке себя и других.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                    </w:t>
      </w: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 </w:t>
      </w:r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t>РЕКОМЕНДАЦИИ РОДИТЕЛЯМ: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Психологическая поддержка – один из важнейших факторов, определяющих успешность Вашего ребенка в сдаче единого государственного экзамена. Как поддержать выпускника?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Существуют ложные способы, так называемые «ловушки поддержки». Так, типичными для родителей способами поддержки ребенка является </w:t>
      </w:r>
      <w:proofErr w:type="spell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гиперопека</w:t>
      </w:r>
      <w:proofErr w:type="spell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Поддерживать ребенка – значит верить в него. Поддержка основана на вере в прирожденную способность личности </w:t>
      </w:r>
      <w:proofErr w:type="gram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преодолевать</w:t>
      </w:r>
      <w:proofErr w:type="gram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 жизненные трудности при поддержке тех, кого она считает значимыми для себя. Взрослые имеют немало </w:t>
      </w:r>
      <w:proofErr w:type="gram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возможностей</w:t>
      </w:r>
      <w:proofErr w:type="gram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 чтобы продемонстрировать ребенку свое удовлетворение от его </w:t>
      </w: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lastRenderedPageBreak/>
        <w:t>достижений или усилий. Другой путь – научить подростка справляться с различными задачами, создав у него установку: «Ты можешь это сделать».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Забыть о прошлых неудачах ребенка;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Помочь ребенку обрести уверенность в том, что он справится с данной задачей;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Помнить о прошлых удачах и возвращаться к ним, а не к ошибкам.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Существуют слова, которые поддерживают детей, например: «Зная тебя, я уверен, что ты все сделаешь хорошо», «Ты делаешь это очень хорошо». Поддерживать можно посредством отдельных слов, прикосновений, совместных действий, физического соучастия, выражения лица.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8"/>
          <w:lang w:eastAsia="ru-RU"/>
        </w:rPr>
        <w:t> </w:t>
      </w:r>
      <w:r w:rsidRPr="004460BD">
        <w:rPr>
          <w:rFonts w:ascii="Times New Roman" w:eastAsia="Times New Roman" w:hAnsi="Times New Roman" w:cs="Times New Roman"/>
          <w:b/>
          <w:bCs/>
          <w:color w:val="1B587C"/>
          <w:sz w:val="27"/>
          <w:lang w:eastAsia="ru-RU"/>
        </w:rPr>
        <w:t>ИТАК, ЧТОБЫ ПОДДЕРЖАТЬ РЕБЕНКА НЕОБХОДИМО: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1. Опираться на сильные стороны ребенка;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2. Избегать подчеркивания промахов ребенка;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3. Проявлять веру в ребенка, </w:t>
      </w:r>
      <w:proofErr w:type="spellStart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сочувствование</w:t>
      </w:r>
      <w:proofErr w:type="spellEnd"/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 xml:space="preserve"> к нему, уверенность в его силах;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4. Создать дома обстановку дружелюбия и уважения, уметь и хотеть демонстрировать любовь и уважение к ребенку;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5. Будьте одновременно тверды и добры, но не выступайте в роли судьи;</w:t>
      </w:r>
    </w:p>
    <w:p w:rsidR="004460BD" w:rsidRPr="004460BD" w:rsidRDefault="004460BD" w:rsidP="004460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BD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  <w:lang w:eastAsia="ru-RU"/>
        </w:rPr>
        <w:t>6. Поддерживайте своего ребенка. Демонстрируйте, что понимаете его переживания.</w:t>
      </w:r>
    </w:p>
    <w:p w:rsidR="00B17A0D" w:rsidRDefault="00B17A0D"/>
    <w:sectPr w:rsidR="00B17A0D" w:rsidSect="004460B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0BD"/>
    <w:rsid w:val="004460BD"/>
    <w:rsid w:val="00B1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0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2019-12-23T08:18:00Z</dcterms:created>
  <dcterms:modified xsi:type="dcterms:W3CDTF">2019-12-23T08:21:00Z</dcterms:modified>
</cp:coreProperties>
</file>