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07" w:rsidRDefault="006A3207"/>
    <w:p w:rsidR="004925AA" w:rsidRDefault="004925A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"/>
        <w:gridCol w:w="10453"/>
      </w:tblGrid>
      <w:tr w:rsidR="005067AE" w:rsidTr="005067AE">
        <w:tc>
          <w:tcPr>
            <w:tcW w:w="0" w:type="auto"/>
            <w:vAlign w:val="center"/>
            <w:hideMark/>
          </w:tcPr>
          <w:p w:rsidR="005067AE" w:rsidRDefault="005067AE">
            <w: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5067AE" w:rsidRDefault="005067AE">
            <w:r>
              <w:t xml:space="preserve">           </w:t>
            </w:r>
            <w:r>
              <w:fldChar w:fldCharType="begin"/>
            </w:r>
            <w:r>
              <w:instrText xml:space="preserve"> HYPERLINK "http://beslan16.irdou.ru/LinkClick.aspx?fileticket=-qUjFT8IZqA%3d&amp;tabid=20321&amp;portalid=320&amp;mid=49085" </w:instrText>
            </w:r>
            <w:r>
              <w:fldChar w:fldCharType="separate"/>
            </w:r>
            <w:r>
              <w:rPr>
                <w:rStyle w:val="a3"/>
              </w:rPr>
              <w:t xml:space="preserve">Нормативно </w:t>
            </w:r>
            <w:proofErr w:type="gramStart"/>
            <w:r>
              <w:rPr>
                <w:rStyle w:val="a3"/>
              </w:rPr>
              <w:t>-п</w:t>
            </w:r>
            <w:proofErr w:type="gramEnd"/>
            <w:r>
              <w:rPr>
                <w:rStyle w:val="a3"/>
              </w:rPr>
              <w:t>равовые документы в сфере противодействия коррупции</w:t>
            </w:r>
            <w:r>
              <w:fldChar w:fldCharType="end"/>
            </w:r>
          </w:p>
        </w:tc>
      </w:tr>
    </w:tbl>
    <w:p w:rsidR="004925AA" w:rsidRDefault="004925AA"/>
    <w:p w:rsidR="004925AA" w:rsidRDefault="004925AA"/>
    <w:p w:rsidR="004925AA" w:rsidRDefault="00D36C05" w:rsidP="004925AA">
      <w:pPr>
        <w:numPr>
          <w:ilvl w:val="0"/>
          <w:numId w:val="1"/>
        </w:numPr>
        <w:spacing w:line="500" w:lineRule="atLeast"/>
        <w:ind w:left="600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5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Федеральный закон от 7 мая 2013 г. № 79-ФЗ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6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Федеральный закон от 3 декабря 2012 г. № 230-ФЗ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 «О </w:t>
      </w:r>
      <w:proofErr w:type="gramStart"/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контроле за</w:t>
      </w:r>
      <w:proofErr w:type="gramEnd"/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7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Федеральный закон от 4 мая 2011 г. № 97-ФЗ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8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Федеральный закон от 17 июня 2009 г. № 172-ФЗ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 «Об </w:t>
      </w:r>
      <w:proofErr w:type="spellStart"/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антикоррупционной</w:t>
      </w:r>
      <w:proofErr w:type="spellEnd"/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 экспертизе нормативных правовых актов и проектов нормативных правовых актов»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9" w:tgtFrame="_blank" w:history="1">
        <w:r w:rsidR="004925AA" w:rsidRPr="004925AA">
          <w:rPr>
            <w:rFonts w:ascii="Roboto" w:eastAsia="Times New Roman" w:hAnsi="Roboto"/>
            <w:color w:val="E74C3C"/>
            <w:sz w:val="30"/>
            <w:lang w:eastAsia="ru-RU"/>
          </w:rPr>
          <w:t>Федеральный закон от 25 декабря 2008 г. № 273-ФЗ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противодействии коррупции»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0" w:tgtFrame="_blank" w:history="1">
        <w:r w:rsidR="004925AA" w:rsidRPr="004925AA">
          <w:rPr>
            <w:rFonts w:ascii="Roboto" w:eastAsia="Times New Roman" w:hAnsi="Roboto"/>
            <w:color w:val="E74C3C"/>
            <w:sz w:val="30"/>
            <w:lang w:eastAsia="ru-RU"/>
          </w:rPr>
          <w:t>Федеральный закон от 27 июля 2006 г. № 152-ФЗ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персональных данных»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1" w:tgtFrame="_blank" w:history="1">
        <w:r w:rsidR="004925AA" w:rsidRPr="004925AA">
          <w:rPr>
            <w:rFonts w:ascii="Roboto" w:eastAsia="Times New Roman" w:hAnsi="Roboto"/>
            <w:color w:val="E74C3C"/>
            <w:sz w:val="30"/>
            <w:lang w:eastAsia="ru-RU"/>
          </w:rPr>
          <w:t>Федеральный закон от 27 июля 2006 г. № 149-ФЗ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«Об информации, информационных технологиях и о защите информации»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2" w:tgtFrame="_blank" w:history="1">
        <w:r w:rsidR="004925AA" w:rsidRPr="004925AA">
          <w:rPr>
            <w:rFonts w:ascii="Roboto" w:eastAsia="Times New Roman" w:hAnsi="Roboto"/>
            <w:color w:val="E74C3C"/>
            <w:sz w:val="30"/>
            <w:lang w:eastAsia="ru-RU"/>
          </w:rPr>
          <w:t>Федеральный закон от 27 июля 2004 г. № 79-ФЗ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государственной гражданской службе Российской Федерации»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3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15 июля 2015 № 364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мерах по совершенствованию организации деятельности в области противодействия коррупции»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4" w:tgtFrame="_blank" w:history="1">
        <w:r w:rsidR="004925AA" w:rsidRPr="004925AA">
          <w:rPr>
            <w:rFonts w:ascii="Roboto" w:eastAsia="Times New Roman" w:hAnsi="Roboto"/>
            <w:color w:val="E74C3C"/>
            <w:sz w:val="30"/>
            <w:lang w:eastAsia="ru-RU"/>
          </w:rPr>
          <w:t>Указ Президента Российской Федерации от 8 марта 2015 № 120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некоторых вопросах противодействия коррупции»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5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РФ №460 от 23 июня 2014 г.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6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РФ №453 от 23 июня 2014 г.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 внесении изменений в некоторые акты Президента Российской Федерации по вопросам противодействия коррупции»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7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11 апреля 2014 г. № 226</w:t>
        </w:r>
      </w:hyperlink>
      <w:r w:rsidR="004925AA" w:rsidRPr="004925AA">
        <w:rPr>
          <w:rFonts w:ascii="Roboto" w:eastAsia="Times New Roman" w:hAnsi="Roboto"/>
          <w:color w:val="333333"/>
          <w:sz w:val="30"/>
          <w:lang w:eastAsia="ru-RU"/>
        </w:rPr>
        <w:t> </w:t>
      </w:r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«О Национальном плане противодействия коррупции на 2014-2015 годы»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8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8 июля 2013 г. № 613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«Вопросы противодействия коррупции»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19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2 апреля 2013 г. № 310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 «О мерах по реализации отдельных положений Федерального закона «О </w:t>
      </w:r>
      <w:proofErr w:type="gramStart"/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контроле за</w:t>
      </w:r>
      <w:proofErr w:type="gramEnd"/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0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13 марта 2012 г. № 297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Национальном плане противодействия коррупции на 2012 — 2013 годы и внесении изменений в некоторые акты Президента Российской Федерации по вопросам противодействия коррупции»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1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20 мая 2011 г. № 657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 «О мониторинге </w:t>
      </w:r>
      <w:proofErr w:type="spellStart"/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правоприменения</w:t>
      </w:r>
      <w:proofErr w:type="spellEnd"/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 в Российской Федерации»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2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25 февраля 2011 г. № 233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3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21 июля 2010 г. № 925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мерах по реализации отдельных положений Федерального закона «О противодействии коррупции»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4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 июля 2010 г. № 821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5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13 апреля 2010 г. № 460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Национальной стратегии противодействия коррупции и Национальном плане противодействия коррупции на 2010-2011 годы»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6" w:tgtFrame="_blank" w:history="1">
        <w:proofErr w:type="gramStart"/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21 сентября 2009 г. № 1065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7" w:tgtFrame="_blank" w:history="1">
        <w:proofErr w:type="gramStart"/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18 мая 2009 г. № 557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8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18 мая 2009 г. № 559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29" w:history="1">
        <w:proofErr w:type="gramStart"/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18 мая 2009 г. № 561</w:t>
        </w:r>
      </w:hyperlink>
      <w:r w:rsidR="004925AA" w:rsidRPr="004925AA">
        <w:rPr>
          <w:rFonts w:ascii="Roboto" w:eastAsia="Times New Roman" w:hAnsi="Roboto"/>
          <w:color w:val="333333"/>
          <w:sz w:val="30"/>
          <w:lang w:eastAsia="ru-RU"/>
        </w:rPr>
        <w:t> </w:t>
      </w:r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</w:t>
      </w:r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lastRenderedPageBreak/>
        <w:t>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proofErr w:type="gramEnd"/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0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10 марта 2009 г. № 261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федеральной программе «Реформирование и развитие системы государственной службы Российской Федерации (2009-2013 годы)»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1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19 мая 2008 г. № 815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мерах по противодействию коррупции»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2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Указ Президента Российской Федерации от 12 августа 2002 г. № 885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«Об утверждении общих принципов служебного поведения государственных служащих»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3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Постановление Правительства Российской Федерации от 21 января 2015 г. № 29</w:t>
        </w:r>
      </w:hyperlink>
      <w:r w:rsidR="004925AA" w:rsidRPr="004925AA">
        <w:rPr>
          <w:rFonts w:ascii="Roboto" w:eastAsia="Times New Roman" w:hAnsi="Roboto"/>
          <w:color w:val="333333"/>
          <w:sz w:val="30"/>
          <w:lang w:eastAsia="ru-RU"/>
        </w:rPr>
        <w:t> </w:t>
      </w:r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4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Постановление Правительства Российской Федерации от 9 января 2014 г. № 10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5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Постановление Правительства Российской Федерации от 5 июля 2013 г. № 568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6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Постановление Правительства Российской Федерации от 13 марта 2013 г. № 207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 «Об утверждении правил проверки достоверности и полноты </w:t>
      </w:r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lastRenderedPageBreak/>
        <w:t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7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Постановление Правительства Российской Федерации от 13 марта 2013 г. № 208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 «Об утверждении правил представления лицом, поступающим на </w:t>
      </w:r>
      <w:proofErr w:type="gramStart"/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работу</w:t>
      </w:r>
      <w:proofErr w:type="gramEnd"/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8" w:tgtFrame="_blank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«Основы государственной политики Российской Федерации в сфере развития правовой грамотности и правосознания граждан»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(Утверждены Президентом Российской Федерации 28 апреля 2011 г. № Пр-1168)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39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«Типовой кодекс этики и служебного поведения государственных служащих Российской Федерации и муниципальных служащих» (одобрен решением президиума Совета при Президенте Российской Федерации по противодействию коррупции от 23 декабря 2010 г.)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(</w:t>
      </w:r>
      <w:proofErr w:type="spellStart"/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doc</w:t>
      </w:r>
      <w:proofErr w:type="spellEnd"/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, 27.3 KB)</w:t>
      </w:r>
    </w:p>
    <w:p w:rsidR="004925AA" w:rsidRPr="004925AA" w:rsidRDefault="00D36C05" w:rsidP="004925AA">
      <w:pPr>
        <w:numPr>
          <w:ilvl w:val="0"/>
          <w:numId w:val="1"/>
        </w:numPr>
        <w:spacing w:line="500" w:lineRule="atLeast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hyperlink r:id="rId40" w:history="1">
        <w:r w:rsidR="004925AA" w:rsidRPr="004925AA">
          <w:rPr>
            <w:rFonts w:ascii="Roboto" w:eastAsia="Times New Roman" w:hAnsi="Roboto"/>
            <w:color w:val="00AEEF"/>
            <w:sz w:val="30"/>
            <w:lang w:eastAsia="ru-RU"/>
          </w:rPr>
          <w:t>«Типовое положение о подразделении по профилактике коррупционных и иных правонарушений кадровой службы федерального государственного органа» от 18 февраля 2010 г. № 647п-П16 (утверждено Заместителем Председателя Правительства Российской Федерации — Руководителем Аппарата Правительства Российской Федерации, членом президиума Совета при Президенте Российской Федерации по противодействию коррупции)</w:t>
        </w:r>
      </w:hyperlink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 (</w:t>
      </w:r>
      <w:proofErr w:type="spellStart"/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doc</w:t>
      </w:r>
      <w:proofErr w:type="spellEnd"/>
      <w:r w:rsidR="004925AA"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, 18.6 KB)</w:t>
      </w:r>
    </w:p>
    <w:p w:rsidR="004925AA" w:rsidRDefault="004925AA" w:rsidP="004925AA">
      <w:pPr>
        <w:spacing w:line="500" w:lineRule="atLeast"/>
        <w:ind w:left="600"/>
        <w:rPr>
          <w:rFonts w:ascii="Roboto" w:eastAsia="Times New Roman" w:hAnsi="Roboto"/>
          <w:color w:val="333333"/>
          <w:sz w:val="30"/>
          <w:szCs w:val="30"/>
          <w:lang w:eastAsia="ru-RU"/>
        </w:rPr>
      </w:pPr>
      <w:r w:rsidRPr="004925AA">
        <w:rPr>
          <w:rFonts w:ascii="Roboto" w:eastAsia="Times New Roman" w:hAnsi="Roboto"/>
          <w:color w:val="333333"/>
          <w:sz w:val="30"/>
          <w:szCs w:val="30"/>
          <w:lang w:eastAsia="ru-RU"/>
        </w:rPr>
        <w:t>https://www.edu15.ru/anticorruption/normativnyie-pravovyie-i-inyie-aktyi-v-sfere-protivodeystviya-korruptsii/</w:t>
      </w:r>
    </w:p>
    <w:sectPr w:rsidR="004925AA" w:rsidSect="00492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DBE"/>
    <w:multiLevelType w:val="multilevel"/>
    <w:tmpl w:val="B62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24768"/>
    <w:multiLevelType w:val="multilevel"/>
    <w:tmpl w:val="34E6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65646"/>
    <w:multiLevelType w:val="multilevel"/>
    <w:tmpl w:val="F608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7784C"/>
    <w:multiLevelType w:val="multilevel"/>
    <w:tmpl w:val="84B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C45A1"/>
    <w:multiLevelType w:val="multilevel"/>
    <w:tmpl w:val="FD96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73A39"/>
    <w:multiLevelType w:val="multilevel"/>
    <w:tmpl w:val="CA2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70865"/>
    <w:multiLevelType w:val="multilevel"/>
    <w:tmpl w:val="93F4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027F1"/>
    <w:multiLevelType w:val="multilevel"/>
    <w:tmpl w:val="22D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A6EB1"/>
    <w:multiLevelType w:val="multilevel"/>
    <w:tmpl w:val="A55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44BC5"/>
    <w:multiLevelType w:val="multilevel"/>
    <w:tmpl w:val="1CDC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20FA1"/>
    <w:multiLevelType w:val="multilevel"/>
    <w:tmpl w:val="B1CA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25AA"/>
    <w:rsid w:val="00022B0B"/>
    <w:rsid w:val="000A12FD"/>
    <w:rsid w:val="000A6343"/>
    <w:rsid w:val="001D1C8F"/>
    <w:rsid w:val="002C0990"/>
    <w:rsid w:val="002D393D"/>
    <w:rsid w:val="002D7E94"/>
    <w:rsid w:val="00315213"/>
    <w:rsid w:val="00372AD7"/>
    <w:rsid w:val="003B2C54"/>
    <w:rsid w:val="00424ACF"/>
    <w:rsid w:val="00434B5D"/>
    <w:rsid w:val="00446093"/>
    <w:rsid w:val="0047347D"/>
    <w:rsid w:val="00481B81"/>
    <w:rsid w:val="004925AA"/>
    <w:rsid w:val="005067AE"/>
    <w:rsid w:val="005159F9"/>
    <w:rsid w:val="005B63C6"/>
    <w:rsid w:val="005D087E"/>
    <w:rsid w:val="0060064D"/>
    <w:rsid w:val="006032CA"/>
    <w:rsid w:val="0062650E"/>
    <w:rsid w:val="00634C42"/>
    <w:rsid w:val="00686F90"/>
    <w:rsid w:val="006A3207"/>
    <w:rsid w:val="006F1436"/>
    <w:rsid w:val="00736317"/>
    <w:rsid w:val="007535AE"/>
    <w:rsid w:val="007951B5"/>
    <w:rsid w:val="007A6403"/>
    <w:rsid w:val="007C5ADA"/>
    <w:rsid w:val="007D04E7"/>
    <w:rsid w:val="0080191C"/>
    <w:rsid w:val="00884E37"/>
    <w:rsid w:val="008E0ED8"/>
    <w:rsid w:val="009251F9"/>
    <w:rsid w:val="00937560"/>
    <w:rsid w:val="00980C2A"/>
    <w:rsid w:val="00981BCA"/>
    <w:rsid w:val="00986BDB"/>
    <w:rsid w:val="009F0407"/>
    <w:rsid w:val="00A36B41"/>
    <w:rsid w:val="00A55E39"/>
    <w:rsid w:val="00A941C8"/>
    <w:rsid w:val="00B26FF3"/>
    <w:rsid w:val="00B64333"/>
    <w:rsid w:val="00B746F6"/>
    <w:rsid w:val="00BA105D"/>
    <w:rsid w:val="00BA5031"/>
    <w:rsid w:val="00BA6B79"/>
    <w:rsid w:val="00C31FE3"/>
    <w:rsid w:val="00C51810"/>
    <w:rsid w:val="00C555F0"/>
    <w:rsid w:val="00CF61FF"/>
    <w:rsid w:val="00D16D88"/>
    <w:rsid w:val="00D36C05"/>
    <w:rsid w:val="00D57F87"/>
    <w:rsid w:val="00DB179B"/>
    <w:rsid w:val="00DD2E5E"/>
    <w:rsid w:val="00DD310B"/>
    <w:rsid w:val="00E47635"/>
    <w:rsid w:val="00ED5591"/>
    <w:rsid w:val="00F079E5"/>
    <w:rsid w:val="00F1653C"/>
    <w:rsid w:val="00F35D7E"/>
    <w:rsid w:val="00F5577C"/>
    <w:rsid w:val="00F65754"/>
    <w:rsid w:val="00F74F69"/>
    <w:rsid w:val="00F82F37"/>
    <w:rsid w:val="00FE52F7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5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link_id=5&amp;nd=102131168&amp;intelsearch=" TargetMode="External"/><Relationship Id="rId13" Type="http://schemas.openxmlformats.org/officeDocument/2006/relationships/hyperlink" Target="http://www.pravo.gov.ru/proxy/ips/?docbody=&amp;link_id=0&amp;nd=102375996&amp;intelsearch=&amp;fisdDoc=1" TargetMode="External"/><Relationship Id="rId18" Type="http://schemas.openxmlformats.org/officeDocument/2006/relationships/hyperlink" Target="http://www.pravo.gov.ru/proxy/ips/?docbody=&amp;link_id=1&amp;nd=102166580&amp;intelsearch=" TargetMode="External"/><Relationship Id="rId26" Type="http://schemas.openxmlformats.org/officeDocument/2006/relationships/hyperlink" Target="http://www.pravo.gov.ru/proxy/ips/?docbody=&amp;link_id=2&amp;nd=102132591&amp;intelsearch=" TargetMode="External"/><Relationship Id="rId39" Type="http://schemas.openxmlformats.org/officeDocument/2006/relationships/hyperlink" Target="http://xn--80abucjiibhv9a.xn--p1ai/%D0%BC%D0%B8%D0%BD%D0%B8%D1%81%D1%82%D0%B5%D1%80%D1%81%D1%82%D0%B2%D0%BE/301/%D1%84%D0%B0%D0%B9%D0%BB/3934/%D0%A2%D0%B8%D0%BF%D0%BE%D0%B2%D0%BE%D0%B9%20%D0%BA%D0%BE%D0%B4%D0%B5%D0%BA%D1%81%20%D1%8D%D1%82%D0%B8%D0%BA%D0%B8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proxy/ips/?docbody=&amp;link_id=2&amp;nd=102147701&amp;intelsearch=" TargetMode="External"/><Relationship Id="rId34" Type="http://schemas.openxmlformats.org/officeDocument/2006/relationships/hyperlink" Target="http://www.pravo.gov.ru/proxy/ips/?docbody=&amp;link_id=0&amp;nd=102170581&amp;intelsearch=&amp;firstDoc=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ravo.gov.ru/proxy/ips/?docbody=&amp;link_id=3&amp;nd=102147285&amp;intelsearch=" TargetMode="External"/><Relationship Id="rId12" Type="http://schemas.openxmlformats.org/officeDocument/2006/relationships/hyperlink" Target="http://www.pravo.gov.ru/proxy/ips/?docbody=&amp;link_id=10&amp;nd=102088054&amp;intelsearch=" TargetMode="External"/><Relationship Id="rId17" Type="http://schemas.openxmlformats.org/officeDocument/2006/relationships/hyperlink" Target="http://www.pravo.gov.ru/proxy/ips/?docbody=&amp;link_id=0&amp;nd=102348935&amp;intelsearch=&amp;firstDoc=1" TargetMode="External"/><Relationship Id="rId25" Type="http://schemas.openxmlformats.org/officeDocument/2006/relationships/hyperlink" Target="http://www.pravo.gov.ru/proxy/ips/?docbody=&amp;link_id=3&amp;nd=102137438&amp;intelsearch=" TargetMode="External"/><Relationship Id="rId33" Type="http://schemas.openxmlformats.org/officeDocument/2006/relationships/hyperlink" Target="http://www.pravo.gov.ru/proxy/ips/?docbody=&amp;link_id=0&amp;nd=102366631&amp;intelsearch=&amp;firstDoc=1&amp;lastDoc=1" TargetMode="External"/><Relationship Id="rId38" Type="http://schemas.openxmlformats.org/officeDocument/2006/relationships/hyperlink" Target="http://xn--d1abbgf6aiiy.xn--p1ai/news/1113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proxy/ips/?docbody=&amp;link_id=0&amp;nd=102353809&amp;intelsearch=&amp;firstDoc=1" TargetMode="External"/><Relationship Id="rId20" Type="http://schemas.openxmlformats.org/officeDocument/2006/relationships/hyperlink" Target="http://www.pravo.gov.ru/proxy/ips/?docbody=&amp;link_id=1&amp;nd=102154482&amp;intelsearch=" TargetMode="External"/><Relationship Id="rId29" Type="http://schemas.openxmlformats.org/officeDocument/2006/relationships/hyperlink" Target="http://www.pravo.gov.ru/proxy/ips/?docbody=&amp;link_id=3&amp;nd=102129671&amp;intelsearch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link_id=2&amp;nd=102161337&amp;intelsearch=" TargetMode="External"/><Relationship Id="rId11" Type="http://schemas.openxmlformats.org/officeDocument/2006/relationships/hyperlink" Target="http://www.pravo.gov.ru/proxy/ips/?docbody=&amp;link_id=8&amp;nd=102108264&amp;intelsearch=" TargetMode="External"/><Relationship Id="rId24" Type="http://schemas.openxmlformats.org/officeDocument/2006/relationships/hyperlink" Target="http://www.pravo.gov.ru/proxy/ips/?docbody=&amp;link_id=2&amp;nd=102139510&amp;intelsearch=" TargetMode="External"/><Relationship Id="rId32" Type="http://schemas.openxmlformats.org/officeDocument/2006/relationships/hyperlink" Target="http://www.pravo.gov.ru/proxy/ips/?docbody=&amp;link_id=5&amp;nd=102077440&amp;intelsearch=" TargetMode="External"/><Relationship Id="rId37" Type="http://schemas.openxmlformats.org/officeDocument/2006/relationships/hyperlink" Target="http://www.pravo.gov.ru/proxy/ips/?docbody=&amp;link_id=1&amp;nd=102163736&amp;intelsearch=" TargetMode="External"/><Relationship Id="rId40" Type="http://schemas.openxmlformats.org/officeDocument/2006/relationships/hyperlink" Target="http://xn--80abucjiibhv9a.xn--p1ai/%D0%BC%D0%B8%D0%BD%D0%B8%D1%81%D1%82%D0%B5%D1%80%D1%81%D1%82%D0%B2%D0%BE/301/%D1%84%D0%B0%D0%B9%D0%BB/3935/%D0%A2%D0%B8%D0%BF%D0%BE%D0%B2%D0%BE%D0%B5%20%D0%BF%D0%BE%D0%BB%D0%BE%D0%B6%D0%B5%D0%BD%D0%B8%D0%B5%20%D0%BE%20%D0%BF%D0%BE%D0%B4%D1%80.%D0%9F%D0%94%D0%9A.doc" TargetMode="External"/><Relationship Id="rId5" Type="http://schemas.openxmlformats.org/officeDocument/2006/relationships/hyperlink" Target="http://www.pravo.gov.ru/proxy/ips/?docbody=&amp;link_id=1&amp;nd=102165163&amp;intelsearch=" TargetMode="External"/><Relationship Id="rId15" Type="http://schemas.openxmlformats.org/officeDocument/2006/relationships/hyperlink" Target="http://www.pravo.gov.ru/proxy/ips/?docbody=&amp;link_id=0&amp;nd=102353813&amp;intelsearch=&amp;firstDoc=1" TargetMode="External"/><Relationship Id="rId23" Type="http://schemas.openxmlformats.org/officeDocument/2006/relationships/hyperlink" Target="http://www.pravo.gov.ru/proxy/ips/?docbody=&amp;link_id=2&amp;nd=102140280&amp;intelsearch=" TargetMode="External"/><Relationship Id="rId28" Type="http://schemas.openxmlformats.org/officeDocument/2006/relationships/hyperlink" Target="http://www.pravo.gov.ru/proxy/ips/?docbody=&amp;link_id=4&amp;nd=102129669&amp;intelsearch=" TargetMode="External"/><Relationship Id="rId36" Type="http://schemas.openxmlformats.org/officeDocument/2006/relationships/hyperlink" Target="http://www.pravo.gov.ru/proxy/ips/?docbody=&amp;link_id=1&amp;nd=102163735&amp;intelsearch=" TargetMode="External"/><Relationship Id="rId10" Type="http://schemas.openxmlformats.org/officeDocument/2006/relationships/hyperlink" Target="http://www.pravo.gov.ru/proxy/ips/?docbody=&amp;link_id=8&amp;nd=102108261&amp;intelsearch=" TargetMode="External"/><Relationship Id="rId19" Type="http://schemas.openxmlformats.org/officeDocument/2006/relationships/hyperlink" Target="http://www.pravo.gov.ru/proxy/ips/?docbody=&amp;link_id=0&amp;nd=102164305&amp;intelsearch=&amp;firstDoc=1" TargetMode="External"/><Relationship Id="rId31" Type="http://schemas.openxmlformats.org/officeDocument/2006/relationships/hyperlink" Target="http://www.pravo.gov.ru/proxy/ips/?docbody=&amp;link_id=5&amp;nd=102122053&amp;intelsearch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link_id=6&amp;nd=102126657&amp;intelsearch=" TargetMode="External"/><Relationship Id="rId14" Type="http://schemas.openxmlformats.org/officeDocument/2006/relationships/hyperlink" Target="http://pravo.gov.ru/proxy/ips/?docbody=&amp;link_id=0&amp;nd=102368620&amp;intelsearch=&amp;firstDoc=1" TargetMode="External"/><Relationship Id="rId22" Type="http://schemas.openxmlformats.org/officeDocument/2006/relationships/hyperlink" Target="http://www.pravo.gov.ru/proxy/ips/?docbody=&amp;link_id=3&amp;nd=102145529&amp;intelsearch=" TargetMode="External"/><Relationship Id="rId27" Type="http://schemas.openxmlformats.org/officeDocument/2006/relationships/hyperlink" Target="http://www.pravo.gov.ru/proxy/ips/?docbody=&amp;link_id=5&amp;nd=102129667&amp;intelsearch=" TargetMode="External"/><Relationship Id="rId30" Type="http://schemas.openxmlformats.org/officeDocument/2006/relationships/hyperlink" Target="http://www.pravo.gov.ru/proxy/ips/?docbody=&amp;link_id=3&amp;nd=102128181&amp;intelsearch=" TargetMode="External"/><Relationship Id="rId35" Type="http://schemas.openxmlformats.org/officeDocument/2006/relationships/hyperlink" Target="http://www.pravo.gov.ru/proxy/ips/?docbody=&amp;link_id=13&amp;nd=102166497&amp;intelsearch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1882</Words>
  <Characters>10734</Characters>
  <Application>Microsoft Office Word</Application>
  <DocSecurity>0</DocSecurity>
  <Lines>89</Lines>
  <Paragraphs>25</Paragraphs>
  <ScaleCrop>false</ScaleCrop>
  <Company>IRTC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4</cp:revision>
  <dcterms:created xsi:type="dcterms:W3CDTF">2021-04-05T09:50:00Z</dcterms:created>
  <dcterms:modified xsi:type="dcterms:W3CDTF">2021-04-05T10:40:00Z</dcterms:modified>
</cp:coreProperties>
</file>